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D1" w:rsidRPr="00223810" w:rsidRDefault="00794AD1" w:rsidP="00FB5BE5">
      <w:pPr>
        <w:spacing w:after="0"/>
        <w:jc w:val="center"/>
        <w:rPr>
          <w:rFonts w:ascii="Verdana" w:hAnsi="Verdana"/>
          <w:b/>
          <w:color w:val="263673"/>
          <w:sz w:val="24"/>
          <w:szCs w:val="24"/>
          <w:lang w:val="uk-UA"/>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rsidR="00FB5BE5" w:rsidRDefault="00FB5BE5" w:rsidP="00FB5BE5">
      <w:pPr>
        <w:spacing w:after="0"/>
        <w:jc w:val="center"/>
        <w:rPr>
          <w:rFonts w:ascii="Verdana" w:hAnsi="Verdana"/>
          <w:b/>
          <w:color w:val="263673"/>
          <w:sz w:val="32"/>
          <w:szCs w:val="32"/>
          <w:lang w:val="en-GB"/>
        </w:rPr>
      </w:pPr>
    </w:p>
    <w:p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rsidR="00B840FC" w:rsidRDefault="00B840FC" w:rsidP="00B840FC">
      <w:pPr>
        <w:spacing w:after="0"/>
        <w:jc w:val="both"/>
        <w:rPr>
          <w:rFonts w:ascii="Verdana" w:hAnsi="Verdana"/>
          <w:b/>
          <w:color w:val="263673"/>
          <w:sz w:val="32"/>
          <w:szCs w:val="32"/>
          <w:lang w:val="en-GB"/>
        </w:rPr>
      </w:pPr>
    </w:p>
    <w:p w:rsidR="00527D5B" w:rsidRDefault="00527D5B" w:rsidP="00B840FC">
      <w:pPr>
        <w:spacing w:after="0"/>
        <w:jc w:val="both"/>
        <w:rPr>
          <w:rFonts w:ascii="Verdana" w:hAnsi="Verdana"/>
          <w:color w:val="263673"/>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Default="00527D5B" w:rsidP="00B840FC">
      <w:pPr>
        <w:spacing w:after="0"/>
        <w:jc w:val="both"/>
        <w:rPr>
          <w:rFonts w:ascii="Verdana" w:hAnsi="Verdana"/>
          <w:szCs w:val="24"/>
          <w:lang w:val="en-GB"/>
        </w:rPr>
      </w:pPr>
    </w:p>
    <w:p w:rsidR="00794AD1" w:rsidRDefault="00794AD1" w:rsidP="00B840FC">
      <w:pPr>
        <w:spacing w:after="0"/>
        <w:jc w:val="both"/>
        <w:rPr>
          <w:rFonts w:ascii="Verdana" w:hAnsi="Verdana"/>
          <w:szCs w:val="24"/>
          <w:lang w:val="en-GB"/>
        </w:rPr>
      </w:pPr>
    </w:p>
    <w:p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rsidR="008A0502" w:rsidRPr="00F42CE0" w:rsidRDefault="008A0502" w:rsidP="00186DE7">
      <w:pPr>
        <w:keepNext/>
        <w:keepLines/>
        <w:tabs>
          <w:tab w:val="left" w:pos="426"/>
        </w:tabs>
        <w:spacing w:after="0"/>
        <w:ind w:left="720"/>
        <w:jc w:val="both"/>
        <w:rPr>
          <w:rFonts w:ascii="Verdana" w:hAnsi="Verdana"/>
          <w:sz w:val="20"/>
          <w:szCs w:val="20"/>
          <w:lang w:val="en-GB"/>
        </w:rPr>
      </w:pPr>
    </w:p>
    <w:p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10" w:history="1">
        <w:r w:rsidR="00180D1D" w:rsidRPr="00F42CE0">
          <w:rPr>
            <w:rStyle w:val="afe"/>
            <w:rFonts w:ascii="Verdana" w:hAnsi="Verdana"/>
            <w:color w:val="auto"/>
            <w:sz w:val="20"/>
            <w:szCs w:val="20"/>
            <w:lang w:val="en-GB"/>
          </w:rPr>
          <w:t>Erasmus Charter for Higher Education</w:t>
        </w:r>
      </w:hyperlink>
      <w:r w:rsidR="000D04C3" w:rsidRPr="00F42CE0">
        <w:rPr>
          <w:rStyle w:val="af6"/>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1" w:history="1">
        <w:r w:rsidRPr="00F42CE0">
          <w:rPr>
            <w:rStyle w:val="afe"/>
            <w:rFonts w:ascii="Verdana" w:hAnsi="Verdana"/>
            <w:sz w:val="20"/>
            <w:lang w:val="en-GB"/>
          </w:rPr>
          <w:t>principles of GDPR</w:t>
        </w:r>
      </w:hyperlink>
      <w:r w:rsidRPr="00F42CE0">
        <w:rPr>
          <w:rStyle w:val="af6"/>
          <w:rFonts w:ascii="Verdana" w:hAnsi="Verdana"/>
          <w:sz w:val="20"/>
          <w:lang w:val="en-GB"/>
        </w:rPr>
        <w:footnoteReference w:id="3"/>
      </w:r>
      <w:r w:rsidRPr="00F42CE0">
        <w:rPr>
          <w:rFonts w:ascii="Verdana" w:hAnsi="Verdana"/>
          <w:sz w:val="20"/>
          <w:lang w:val="en-GB"/>
        </w:rPr>
        <w:t xml:space="preserve"> and in line with the technical standards of the </w:t>
      </w:r>
      <w:hyperlink r:id="rId12" w:history="1">
        <w:r w:rsidRPr="00F42CE0">
          <w:rPr>
            <w:rStyle w:val="afe"/>
            <w:rFonts w:ascii="Verdana" w:hAnsi="Verdana"/>
            <w:sz w:val="20"/>
            <w:lang w:val="en-GB"/>
          </w:rPr>
          <w:t>European Student Card Initiative</w:t>
        </w:r>
      </w:hyperlink>
      <w:r w:rsidRPr="00F42CE0">
        <w:rPr>
          <w:rStyle w:val="af6"/>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093355" w:rsidRDefault="00B81E7C" w:rsidP="00B840FC">
      <w:pPr>
        <w:spacing w:after="0"/>
        <w:jc w:val="both"/>
        <w:rPr>
          <w:rFonts w:ascii="Verdana" w:hAnsi="Verdana"/>
          <w:color w:val="263673"/>
          <w:lang w:val="en-GB"/>
        </w:rPr>
      </w:pPr>
    </w:p>
    <w:p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18"/>
        <w:gridCol w:w="1418"/>
        <w:gridCol w:w="2409"/>
        <w:gridCol w:w="7385"/>
      </w:tblGrid>
      <w:tr w:rsidR="00551E6D" w:rsidRPr="00944070" w:rsidTr="007E3985">
        <w:trPr>
          <w:trHeight w:val="1021"/>
        </w:trPr>
        <w:tc>
          <w:tcPr>
            <w:tcW w:w="2518" w:type="dxa"/>
            <w:shd w:val="clear" w:color="auto" w:fill="263673"/>
          </w:tcPr>
          <w:p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418" w:type="dxa"/>
            <w:shd w:val="clear" w:color="auto" w:fill="263673"/>
          </w:tcPr>
          <w:p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af6"/>
                <w:rFonts w:ascii="Verdana" w:eastAsia="Verdana" w:hAnsi="Verdana" w:cs="Verdana"/>
                <w:b/>
                <w:bCs/>
                <w:sz w:val="20"/>
                <w:szCs w:val="20"/>
              </w:rPr>
              <w:footnoteReference w:id="5"/>
            </w:r>
          </w:p>
        </w:tc>
        <w:tc>
          <w:tcPr>
            <w:tcW w:w="2409"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af6"/>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rsidTr="007E3985">
        <w:trPr>
          <w:trHeight w:val="401"/>
        </w:trPr>
        <w:tc>
          <w:tcPr>
            <w:tcW w:w="2518" w:type="dxa"/>
            <w:shd w:val="clear" w:color="auto" w:fill="auto"/>
          </w:tcPr>
          <w:p w:rsidR="00551E6D" w:rsidRPr="00944070" w:rsidRDefault="00551E6D" w:rsidP="00551E6D">
            <w:pPr>
              <w:spacing w:after="120"/>
              <w:rPr>
                <w:rFonts w:ascii="Verdana" w:hAnsi="Verdana"/>
                <w:sz w:val="20"/>
                <w:lang w:val="en-GB"/>
              </w:rPr>
            </w:pPr>
          </w:p>
          <w:p w:rsidR="00551E6D" w:rsidRDefault="007E3985" w:rsidP="00551E6D">
            <w:pPr>
              <w:spacing w:after="120"/>
              <w:rPr>
                <w:rFonts w:ascii="Verdana" w:hAnsi="Verdana"/>
                <w:sz w:val="20"/>
                <w:lang w:val="en-GB"/>
              </w:rPr>
            </w:pPr>
            <w:r>
              <w:rPr>
                <w:rFonts w:ascii="Verdana" w:hAnsi="Verdana"/>
                <w:sz w:val="20"/>
                <w:lang w:val="en-GB"/>
              </w:rPr>
              <w:t>D. A. Tsenov Academy of Economics (TAE)</w:t>
            </w:r>
          </w:p>
          <w:p w:rsidR="007E3985" w:rsidRDefault="007E3985" w:rsidP="00551E6D">
            <w:pPr>
              <w:spacing w:after="120"/>
              <w:rPr>
                <w:rFonts w:ascii="Verdana" w:hAnsi="Verdana"/>
                <w:sz w:val="20"/>
                <w:lang w:val="en-GB"/>
              </w:rPr>
            </w:pPr>
          </w:p>
          <w:p w:rsidR="007E3985" w:rsidRDefault="007E3985" w:rsidP="00551E6D">
            <w:pPr>
              <w:spacing w:after="120"/>
              <w:rPr>
                <w:rFonts w:ascii="Verdana" w:hAnsi="Verdana"/>
                <w:sz w:val="20"/>
                <w:lang w:val="en-GB"/>
              </w:rPr>
            </w:pPr>
            <w:r w:rsidRPr="00F32BD5">
              <w:rPr>
                <w:rFonts w:ascii="Verdana" w:hAnsi="Verdana"/>
                <w:b/>
                <w:sz w:val="20"/>
                <w:lang w:val="en-GB"/>
              </w:rPr>
              <w:t>PIC:</w:t>
            </w:r>
            <w:r>
              <w:rPr>
                <w:rFonts w:ascii="Verdana" w:hAnsi="Verdana"/>
                <w:sz w:val="20"/>
                <w:lang w:val="en-GB"/>
              </w:rPr>
              <w:t xml:space="preserve"> </w:t>
            </w:r>
            <w:r w:rsidRPr="00F32BD5">
              <w:rPr>
                <w:rFonts w:ascii="Verdana" w:hAnsi="Verdana"/>
                <w:sz w:val="20"/>
                <w:lang w:val="en-GB"/>
              </w:rPr>
              <w:t>949717980</w:t>
            </w:r>
          </w:p>
          <w:p w:rsidR="007E3985" w:rsidRPr="00944070" w:rsidRDefault="007E3985" w:rsidP="00551E6D">
            <w:pPr>
              <w:spacing w:after="120"/>
              <w:rPr>
                <w:rFonts w:ascii="Verdana" w:hAnsi="Verdana"/>
                <w:sz w:val="20"/>
                <w:lang w:val="en-GB"/>
              </w:rPr>
            </w:pPr>
            <w:r w:rsidRPr="00F32BD5">
              <w:rPr>
                <w:rFonts w:ascii="Verdana" w:hAnsi="Verdana"/>
                <w:b/>
                <w:sz w:val="20"/>
                <w:lang w:val="en-GB"/>
              </w:rPr>
              <w:t>OID:</w:t>
            </w:r>
            <w:r w:rsidRPr="00F32BD5">
              <w:rPr>
                <w:rFonts w:ascii="Verdana" w:hAnsi="Verdana"/>
                <w:sz w:val="20"/>
                <w:lang w:val="en-GB"/>
              </w:rPr>
              <w:t xml:space="preserve"> E10110281</w:t>
            </w:r>
          </w:p>
        </w:tc>
        <w:tc>
          <w:tcPr>
            <w:tcW w:w="1418" w:type="dxa"/>
            <w:shd w:val="clear" w:color="auto" w:fill="auto"/>
          </w:tcPr>
          <w:p w:rsidR="00551E6D" w:rsidRPr="00944070" w:rsidRDefault="007E3985" w:rsidP="00551E6D">
            <w:pPr>
              <w:rPr>
                <w:rFonts w:ascii="Verdana" w:hAnsi="Verdana"/>
                <w:sz w:val="20"/>
                <w:lang w:val="en-GB"/>
              </w:rPr>
            </w:pPr>
            <w:r>
              <w:rPr>
                <w:rFonts w:ascii="Verdana" w:hAnsi="Verdana"/>
                <w:sz w:val="20"/>
                <w:lang w:val="en-GB"/>
              </w:rPr>
              <w:t>BG SVISHTO02</w:t>
            </w:r>
          </w:p>
        </w:tc>
        <w:tc>
          <w:tcPr>
            <w:tcW w:w="2409" w:type="dxa"/>
            <w:shd w:val="clear" w:color="auto" w:fill="auto"/>
          </w:tcPr>
          <w:p w:rsidR="00551E6D" w:rsidRDefault="007E3985" w:rsidP="00551E6D">
            <w:pPr>
              <w:spacing w:after="120"/>
              <w:rPr>
                <w:rFonts w:ascii="Verdana" w:hAnsi="Verdana"/>
                <w:sz w:val="20"/>
                <w:lang w:val="en-GB"/>
              </w:rPr>
            </w:pPr>
            <w:r>
              <w:rPr>
                <w:rFonts w:ascii="Verdana" w:hAnsi="Verdana"/>
                <w:sz w:val="20"/>
                <w:lang w:val="en-GB"/>
              </w:rPr>
              <w:t>Assoc. Prof. Marusya Smokova, PhD</w:t>
            </w:r>
          </w:p>
          <w:p w:rsidR="007E3985" w:rsidRPr="007E3985" w:rsidRDefault="007E3985" w:rsidP="00551E6D">
            <w:pPr>
              <w:spacing w:after="120"/>
              <w:rPr>
                <w:rFonts w:ascii="Verdana" w:hAnsi="Verdana"/>
                <w:sz w:val="16"/>
                <w:szCs w:val="16"/>
                <w:lang w:val="en-GB"/>
              </w:rPr>
            </w:pPr>
            <w:r w:rsidRPr="007E3985">
              <w:rPr>
                <w:rFonts w:ascii="Verdana" w:hAnsi="Verdana"/>
                <w:sz w:val="16"/>
                <w:szCs w:val="16"/>
                <w:lang w:val="en-GB"/>
              </w:rPr>
              <w:t>Director of the Centre for International Affairs</w:t>
            </w:r>
          </w:p>
          <w:p w:rsidR="007E3985" w:rsidRPr="007E3985" w:rsidRDefault="007E3985" w:rsidP="00551E6D">
            <w:pPr>
              <w:spacing w:after="120"/>
              <w:rPr>
                <w:rFonts w:ascii="Verdana" w:hAnsi="Verdana"/>
                <w:sz w:val="16"/>
                <w:szCs w:val="16"/>
                <w:lang w:val="en-GB"/>
              </w:rPr>
            </w:pPr>
            <w:r w:rsidRPr="007E3985">
              <w:rPr>
                <w:rFonts w:ascii="Verdana" w:hAnsi="Verdana"/>
                <w:sz w:val="16"/>
                <w:szCs w:val="16"/>
                <w:lang w:val="en-GB"/>
              </w:rPr>
              <w:t>Erasmus+ Institutional Coordinator</w:t>
            </w:r>
          </w:p>
          <w:p w:rsidR="007E3985" w:rsidRPr="007E3985" w:rsidRDefault="007E3985" w:rsidP="00551E6D">
            <w:pPr>
              <w:spacing w:after="120"/>
              <w:rPr>
                <w:rFonts w:ascii="Verdana" w:hAnsi="Verdana"/>
                <w:sz w:val="16"/>
                <w:szCs w:val="16"/>
                <w:lang w:val="en-GB"/>
              </w:rPr>
            </w:pPr>
            <w:r w:rsidRPr="007E3985">
              <w:rPr>
                <w:rFonts w:ascii="Verdana" w:hAnsi="Verdana"/>
                <w:b/>
                <w:sz w:val="16"/>
                <w:szCs w:val="16"/>
                <w:lang w:val="en-GB"/>
              </w:rPr>
              <w:t>Email:</w:t>
            </w:r>
            <w:r>
              <w:rPr>
                <w:rFonts w:ascii="Verdana" w:hAnsi="Verdana"/>
                <w:sz w:val="16"/>
                <w:szCs w:val="16"/>
                <w:lang w:val="en-GB"/>
              </w:rPr>
              <w:t xml:space="preserve"> </w:t>
            </w:r>
            <w:hyperlink r:id="rId13" w:history="1">
              <w:r w:rsidRPr="007E3985">
                <w:rPr>
                  <w:rStyle w:val="afe"/>
                  <w:rFonts w:ascii="Verdana" w:hAnsi="Verdana"/>
                  <w:sz w:val="16"/>
                  <w:szCs w:val="16"/>
                  <w:lang w:val="en-GB"/>
                </w:rPr>
                <w:t>erasmus@uni-svishtov.bg</w:t>
              </w:r>
            </w:hyperlink>
          </w:p>
          <w:p w:rsidR="007E3985" w:rsidRPr="007E3985" w:rsidRDefault="007E3985" w:rsidP="00551E6D">
            <w:pPr>
              <w:spacing w:after="120"/>
              <w:rPr>
                <w:rFonts w:ascii="Verdana" w:hAnsi="Verdana"/>
                <w:sz w:val="16"/>
                <w:szCs w:val="16"/>
                <w:lang w:val="en-GB"/>
              </w:rPr>
            </w:pPr>
            <w:r w:rsidRPr="007E3985">
              <w:rPr>
                <w:rFonts w:ascii="Verdana" w:hAnsi="Verdana"/>
                <w:b/>
                <w:sz w:val="16"/>
                <w:szCs w:val="16"/>
                <w:lang w:val="en-GB"/>
              </w:rPr>
              <w:t>Tel:</w:t>
            </w:r>
            <w:r w:rsidRPr="007E3985">
              <w:rPr>
                <w:rFonts w:ascii="Verdana" w:hAnsi="Verdana"/>
                <w:sz w:val="16"/>
                <w:szCs w:val="16"/>
                <w:lang w:val="en-GB"/>
              </w:rPr>
              <w:t xml:space="preserve"> +35963166440</w:t>
            </w:r>
          </w:p>
          <w:p w:rsidR="007E3985" w:rsidRPr="007E3985" w:rsidRDefault="007E3985" w:rsidP="00551E6D">
            <w:pPr>
              <w:spacing w:after="120"/>
              <w:rPr>
                <w:rFonts w:ascii="Verdana" w:hAnsi="Verdana"/>
                <w:b/>
                <w:sz w:val="16"/>
                <w:szCs w:val="16"/>
                <w:lang w:val="en-GB"/>
              </w:rPr>
            </w:pPr>
            <w:r w:rsidRPr="007E3985">
              <w:rPr>
                <w:rFonts w:ascii="Verdana" w:hAnsi="Verdana"/>
                <w:b/>
                <w:sz w:val="16"/>
                <w:szCs w:val="16"/>
                <w:lang w:val="en-GB"/>
              </w:rPr>
              <w:t xml:space="preserve">Postal address: </w:t>
            </w:r>
          </w:p>
          <w:p w:rsidR="007E3985" w:rsidRPr="007E3985" w:rsidRDefault="007E3985" w:rsidP="00551E6D">
            <w:pPr>
              <w:spacing w:after="120"/>
              <w:rPr>
                <w:rFonts w:ascii="Verdana" w:hAnsi="Verdana"/>
                <w:sz w:val="16"/>
                <w:szCs w:val="16"/>
                <w:lang w:val="en-GB"/>
              </w:rPr>
            </w:pPr>
            <w:r w:rsidRPr="007E3985">
              <w:rPr>
                <w:rFonts w:ascii="Verdana" w:hAnsi="Verdana"/>
                <w:sz w:val="16"/>
                <w:szCs w:val="16"/>
                <w:lang w:val="en-GB"/>
              </w:rPr>
              <w:t>Bulgaria, 5250 Svishtov</w:t>
            </w:r>
          </w:p>
          <w:p w:rsidR="007E3985" w:rsidRPr="00944070" w:rsidRDefault="007E3985" w:rsidP="00551E6D">
            <w:pPr>
              <w:spacing w:after="120"/>
              <w:rPr>
                <w:rFonts w:ascii="Verdana" w:hAnsi="Verdana"/>
                <w:sz w:val="20"/>
                <w:lang w:val="en-GB"/>
              </w:rPr>
            </w:pPr>
            <w:r w:rsidRPr="007E3985">
              <w:rPr>
                <w:rFonts w:ascii="Verdana" w:hAnsi="Verdana"/>
                <w:sz w:val="16"/>
                <w:szCs w:val="16"/>
                <w:lang w:val="en-GB"/>
              </w:rPr>
              <w:t>2 Em. Chakarov Str.</w:t>
            </w:r>
          </w:p>
        </w:tc>
        <w:tc>
          <w:tcPr>
            <w:tcW w:w="7385" w:type="dxa"/>
          </w:tcPr>
          <w:p w:rsidR="00551E6D" w:rsidRPr="00C63F52" w:rsidRDefault="00551E6D" w:rsidP="00551E6D">
            <w:pPr>
              <w:spacing w:after="120"/>
              <w:rPr>
                <w:rFonts w:ascii="Verdana" w:hAnsi="Verdana"/>
                <w:sz w:val="16"/>
                <w:szCs w:val="16"/>
                <w:lang w:val="en-GB"/>
              </w:rPr>
            </w:pPr>
            <w:r w:rsidRPr="00C63F52">
              <w:rPr>
                <w:rFonts w:ascii="Verdana" w:hAnsi="Verdana"/>
                <w:b/>
                <w:sz w:val="16"/>
                <w:szCs w:val="16"/>
                <w:lang w:val="en-GB"/>
              </w:rPr>
              <w:t>General:</w:t>
            </w:r>
            <w:r w:rsidR="007E3985" w:rsidRPr="00C63F52">
              <w:rPr>
                <w:rFonts w:ascii="Verdana" w:hAnsi="Verdana"/>
                <w:sz w:val="16"/>
                <w:szCs w:val="16"/>
                <w:lang w:val="en-GB"/>
              </w:rPr>
              <w:t xml:space="preserve"> </w:t>
            </w:r>
            <w:hyperlink r:id="rId14" w:history="1">
              <w:r w:rsidR="007E3985" w:rsidRPr="00C63F52">
                <w:rPr>
                  <w:rStyle w:val="afe"/>
                  <w:rFonts w:ascii="Verdana" w:hAnsi="Verdana"/>
                  <w:sz w:val="16"/>
                  <w:szCs w:val="16"/>
                  <w:lang w:val="en-GB"/>
                </w:rPr>
                <w:t>www.uni-svishtov.bg/en</w:t>
              </w:r>
            </w:hyperlink>
            <w:r w:rsidR="007E3985" w:rsidRPr="00C63F52">
              <w:rPr>
                <w:rFonts w:ascii="Verdana" w:hAnsi="Verdana"/>
                <w:sz w:val="16"/>
                <w:szCs w:val="16"/>
                <w:lang w:val="en-GB"/>
              </w:rPr>
              <w:t xml:space="preserve"> </w:t>
            </w:r>
          </w:p>
          <w:p w:rsidR="007E3985" w:rsidRPr="00C63F52" w:rsidRDefault="007E3985" w:rsidP="00551E6D">
            <w:pPr>
              <w:spacing w:after="120"/>
              <w:rPr>
                <w:rFonts w:ascii="Verdana" w:hAnsi="Verdana"/>
                <w:sz w:val="16"/>
                <w:szCs w:val="16"/>
                <w:lang w:val="en-GB"/>
              </w:rPr>
            </w:pPr>
            <w:r w:rsidRPr="00C63F52">
              <w:rPr>
                <w:rFonts w:ascii="Verdana" w:hAnsi="Verdana"/>
                <w:b/>
                <w:sz w:val="16"/>
                <w:szCs w:val="16"/>
                <w:lang w:val="en-GB"/>
              </w:rPr>
              <w:t>Erasmus policy statement:</w:t>
            </w:r>
            <w:r w:rsidRPr="00C63F52">
              <w:rPr>
                <w:rFonts w:ascii="Verdana" w:hAnsi="Verdana"/>
                <w:sz w:val="16"/>
                <w:szCs w:val="16"/>
                <w:lang w:val="en-GB"/>
              </w:rPr>
              <w:t xml:space="preserve"> </w:t>
            </w:r>
            <w:hyperlink r:id="rId15" w:history="1">
              <w:r w:rsidRPr="00C63F52">
                <w:rPr>
                  <w:rStyle w:val="afe"/>
                  <w:rFonts w:ascii="Verdana" w:hAnsi="Verdana"/>
                  <w:sz w:val="16"/>
                  <w:szCs w:val="16"/>
                  <w:lang w:val="en-GB"/>
                </w:rPr>
                <w:t>https://www.uni-svishtov.bg/en/international-affairs/erasmus-plus-programme/erasmus-policy-statement</w:t>
              </w:r>
            </w:hyperlink>
            <w:r w:rsidRPr="00C63F52">
              <w:rPr>
                <w:rFonts w:ascii="Verdana" w:hAnsi="Verdana"/>
                <w:sz w:val="16"/>
                <w:szCs w:val="16"/>
                <w:lang w:val="en-GB"/>
              </w:rPr>
              <w:t xml:space="preserve"> </w:t>
            </w:r>
          </w:p>
          <w:p w:rsidR="00551E6D" w:rsidRPr="00C63F52" w:rsidRDefault="00551E6D" w:rsidP="00551E6D">
            <w:pPr>
              <w:spacing w:after="120"/>
              <w:rPr>
                <w:rFonts w:ascii="Verdana" w:hAnsi="Verdana"/>
                <w:sz w:val="16"/>
                <w:szCs w:val="16"/>
                <w:lang w:val="en-GB"/>
              </w:rPr>
            </w:pPr>
            <w:r w:rsidRPr="00C63F52">
              <w:rPr>
                <w:rFonts w:ascii="Verdana" w:hAnsi="Verdana"/>
                <w:b/>
                <w:sz w:val="16"/>
                <w:szCs w:val="16"/>
                <w:lang w:val="en-GB"/>
              </w:rPr>
              <w:t>Course catalogue:</w:t>
            </w:r>
            <w:r w:rsidR="007E3985" w:rsidRPr="00C63F52">
              <w:rPr>
                <w:rFonts w:ascii="Verdana" w:hAnsi="Verdana"/>
                <w:sz w:val="16"/>
                <w:szCs w:val="16"/>
                <w:lang w:val="en-GB"/>
              </w:rPr>
              <w:t xml:space="preserve"> </w:t>
            </w:r>
            <w:r w:rsidR="00716513" w:rsidRPr="00C63F52">
              <w:rPr>
                <w:rFonts w:ascii="Verdana" w:hAnsi="Verdana"/>
                <w:sz w:val="16"/>
                <w:szCs w:val="16"/>
                <w:lang w:val="en-GB"/>
              </w:rPr>
              <w:t xml:space="preserve">(pp. 12-23) </w:t>
            </w:r>
            <w:hyperlink r:id="rId16" w:history="1">
              <w:r w:rsidR="007E3985" w:rsidRPr="00C63F52">
                <w:rPr>
                  <w:rStyle w:val="afe"/>
                  <w:rFonts w:ascii="Verdana" w:hAnsi="Verdana"/>
                  <w:sz w:val="16"/>
                  <w:szCs w:val="16"/>
                  <w:lang w:val="en-GB"/>
                </w:rPr>
                <w:t>https://drive.google.com/file/d/1B-2v6m_jjttiNgkTNz7ntRrQqrHYzuen/view</w:t>
              </w:r>
            </w:hyperlink>
            <w:r w:rsidR="007E3985" w:rsidRPr="00C63F52">
              <w:rPr>
                <w:rFonts w:ascii="Verdana" w:hAnsi="Verdana"/>
                <w:sz w:val="16"/>
                <w:szCs w:val="16"/>
                <w:lang w:val="en-GB"/>
              </w:rPr>
              <w:t xml:space="preserve"> </w:t>
            </w:r>
          </w:p>
        </w:tc>
      </w:tr>
      <w:tr w:rsidR="00551E6D" w:rsidRPr="00944070" w:rsidTr="007E3985">
        <w:trPr>
          <w:trHeight w:val="895"/>
        </w:trPr>
        <w:tc>
          <w:tcPr>
            <w:tcW w:w="2518" w:type="dxa"/>
            <w:shd w:val="clear" w:color="auto" w:fill="auto"/>
          </w:tcPr>
          <w:p w:rsidR="00BF2342" w:rsidRDefault="00613FC7" w:rsidP="00551E6D">
            <w:pPr>
              <w:rPr>
                <w:rFonts w:ascii="Verdana" w:hAnsi="Verdana"/>
                <w:b/>
                <w:sz w:val="20"/>
                <w:lang w:val="en-GB"/>
              </w:rPr>
            </w:pPr>
            <w:r>
              <w:rPr>
                <w:rFonts w:ascii="Verdana" w:hAnsi="Verdana"/>
                <w:sz w:val="20"/>
                <w:lang w:val="en-GB"/>
              </w:rPr>
              <w:t>Uman National University of Horticulture</w:t>
            </w:r>
            <w:r w:rsidR="002946BE">
              <w:rPr>
                <w:rFonts w:ascii="Verdana" w:hAnsi="Verdana"/>
                <w:sz w:val="20"/>
                <w:lang w:val="en-GB"/>
              </w:rPr>
              <w:t xml:space="preserve"> (UNUH)</w:t>
            </w:r>
          </w:p>
          <w:p w:rsidR="00551E6D" w:rsidRDefault="00C63F52" w:rsidP="00551E6D">
            <w:pPr>
              <w:rPr>
                <w:rFonts w:ascii="Verdana" w:hAnsi="Verdana"/>
                <w:sz w:val="20"/>
                <w:lang w:val="en-GB"/>
              </w:rPr>
            </w:pPr>
            <w:r w:rsidRPr="00BF2342">
              <w:rPr>
                <w:rFonts w:ascii="Verdana" w:hAnsi="Verdana"/>
                <w:b/>
                <w:sz w:val="20"/>
                <w:lang w:val="en-GB"/>
              </w:rPr>
              <w:t>PIC</w:t>
            </w:r>
            <w:r>
              <w:rPr>
                <w:rFonts w:ascii="Verdana" w:hAnsi="Verdana"/>
                <w:sz w:val="20"/>
                <w:lang w:val="en-GB"/>
              </w:rPr>
              <w:t>:</w:t>
            </w:r>
            <w:r w:rsidR="00613FC7">
              <w:rPr>
                <w:rFonts w:ascii="Verdana" w:hAnsi="Verdana"/>
                <w:sz w:val="20"/>
                <w:lang w:val="en-GB"/>
              </w:rPr>
              <w:t xml:space="preserve"> 934156561</w:t>
            </w:r>
          </w:p>
          <w:p w:rsidR="00BF2342" w:rsidRPr="00BF2342" w:rsidRDefault="00BF2342" w:rsidP="00551E6D">
            <w:pPr>
              <w:rPr>
                <w:rFonts w:ascii="Verdana" w:hAnsi="Verdana"/>
                <w:sz w:val="20"/>
              </w:rPr>
            </w:pPr>
            <w:r w:rsidRPr="00BF2342">
              <w:rPr>
                <w:rFonts w:ascii="Verdana" w:hAnsi="Verdana"/>
                <w:b/>
                <w:sz w:val="20"/>
              </w:rPr>
              <w:t>OID</w:t>
            </w:r>
            <w:r>
              <w:rPr>
                <w:rFonts w:ascii="Verdana" w:hAnsi="Verdana"/>
                <w:sz w:val="20"/>
              </w:rPr>
              <w:t>:</w:t>
            </w:r>
            <w:r w:rsidR="00613FC7">
              <w:rPr>
                <w:rFonts w:ascii="Verdana" w:hAnsi="Verdana"/>
                <w:sz w:val="20"/>
              </w:rPr>
              <w:t xml:space="preserve"> E10153357</w:t>
            </w:r>
          </w:p>
        </w:tc>
        <w:tc>
          <w:tcPr>
            <w:tcW w:w="1418" w:type="dxa"/>
            <w:shd w:val="clear" w:color="auto" w:fill="auto"/>
          </w:tcPr>
          <w:p w:rsidR="00551E6D" w:rsidRPr="00944070" w:rsidRDefault="00D731E4" w:rsidP="00613FC7">
            <w:pPr>
              <w:rPr>
                <w:rFonts w:ascii="Verdana" w:hAnsi="Verdana"/>
                <w:sz w:val="20"/>
                <w:lang w:val="en-GB"/>
              </w:rPr>
            </w:pPr>
            <w:r>
              <w:rPr>
                <w:rFonts w:ascii="Verdana" w:hAnsi="Verdana"/>
                <w:sz w:val="20"/>
                <w:lang w:val="en-GB"/>
              </w:rPr>
              <w:t>UMAN</w:t>
            </w:r>
          </w:p>
        </w:tc>
        <w:tc>
          <w:tcPr>
            <w:tcW w:w="2409" w:type="dxa"/>
            <w:shd w:val="clear" w:color="auto" w:fill="auto"/>
          </w:tcPr>
          <w:p w:rsidR="00613FC7" w:rsidRPr="00613FC7" w:rsidRDefault="00613FC7" w:rsidP="00D93B84">
            <w:pPr>
              <w:spacing w:after="0" w:line="240" w:lineRule="auto"/>
              <w:rPr>
                <w:rFonts w:ascii="Verdana" w:hAnsi="Verdana"/>
                <w:sz w:val="16"/>
                <w:szCs w:val="16"/>
                <w:lang w:val="en-GB"/>
              </w:rPr>
            </w:pPr>
            <w:r w:rsidRPr="00613FC7">
              <w:rPr>
                <w:rFonts w:ascii="Verdana" w:hAnsi="Verdana"/>
                <w:sz w:val="16"/>
                <w:szCs w:val="16"/>
                <w:lang w:val="en-GB"/>
              </w:rPr>
              <w:t>Depart</w:t>
            </w:r>
            <w:r>
              <w:rPr>
                <w:rFonts w:ascii="Verdana" w:hAnsi="Verdana"/>
                <w:sz w:val="16"/>
                <w:szCs w:val="16"/>
                <w:lang w:val="en-GB"/>
              </w:rPr>
              <w:t xml:space="preserve">ment of International Relations </w:t>
            </w:r>
            <w:r w:rsidRPr="00613FC7">
              <w:rPr>
                <w:rFonts w:ascii="Verdana" w:hAnsi="Verdana"/>
                <w:sz w:val="16"/>
                <w:szCs w:val="16"/>
                <w:lang w:val="en-GB"/>
              </w:rPr>
              <w:t>Head</w:t>
            </w:r>
          </w:p>
          <w:p w:rsidR="00613FC7" w:rsidRPr="00613FC7" w:rsidRDefault="00613FC7" w:rsidP="00D93B84">
            <w:pPr>
              <w:spacing w:after="0" w:line="240" w:lineRule="auto"/>
              <w:rPr>
                <w:rFonts w:ascii="Verdana" w:hAnsi="Verdana"/>
                <w:sz w:val="16"/>
                <w:szCs w:val="16"/>
                <w:lang w:val="en-GB"/>
              </w:rPr>
            </w:pPr>
            <w:r w:rsidRPr="00613FC7">
              <w:rPr>
                <w:rFonts w:ascii="Verdana" w:hAnsi="Verdana"/>
                <w:sz w:val="16"/>
                <w:szCs w:val="16"/>
                <w:lang w:val="en-GB"/>
              </w:rPr>
              <w:t>Vitalii Rybchak, PhD</w:t>
            </w:r>
          </w:p>
          <w:p w:rsidR="00D731E4" w:rsidRDefault="00613FC7" w:rsidP="00D93B84">
            <w:pPr>
              <w:spacing w:after="0" w:line="240" w:lineRule="auto"/>
              <w:rPr>
                <w:rFonts w:ascii="Verdana" w:hAnsi="Verdana"/>
                <w:b/>
                <w:sz w:val="16"/>
                <w:szCs w:val="16"/>
                <w:lang w:val="en-GB"/>
              </w:rPr>
            </w:pPr>
            <w:r w:rsidRPr="00613FC7">
              <w:rPr>
                <w:rFonts w:ascii="Verdana" w:hAnsi="Verdana"/>
                <w:b/>
                <w:sz w:val="16"/>
                <w:szCs w:val="16"/>
                <w:lang w:val="en-GB"/>
              </w:rPr>
              <w:t>Email:</w:t>
            </w:r>
            <w:r>
              <w:rPr>
                <w:rFonts w:ascii="Verdana" w:hAnsi="Verdana"/>
                <w:b/>
                <w:sz w:val="16"/>
                <w:szCs w:val="16"/>
                <w:lang w:val="en-GB"/>
              </w:rPr>
              <w:t xml:space="preserve"> </w:t>
            </w:r>
          </w:p>
          <w:p w:rsidR="00D731E4" w:rsidRPr="003E4591" w:rsidRDefault="007F1692" w:rsidP="00D731E4">
            <w:pPr>
              <w:spacing w:after="0" w:line="240" w:lineRule="auto"/>
              <w:rPr>
                <w:rFonts w:ascii="Helvetica" w:hAnsi="Helvetica"/>
                <w:color w:val="555555"/>
                <w:sz w:val="16"/>
                <w:szCs w:val="16"/>
                <w:shd w:val="clear" w:color="auto" w:fill="FFFFFF"/>
              </w:rPr>
            </w:pPr>
            <w:hyperlink r:id="rId17" w:history="1">
              <w:r w:rsidR="00D731E4" w:rsidRPr="003E4591">
                <w:rPr>
                  <w:rStyle w:val="afe"/>
                  <w:rFonts w:ascii="Helvetica" w:hAnsi="Helvetica"/>
                  <w:sz w:val="16"/>
                  <w:szCs w:val="16"/>
                  <w:shd w:val="clear" w:color="auto" w:fill="FFFFFF"/>
                </w:rPr>
                <w:t>vryb4ak@gmail.com</w:t>
              </w:r>
            </w:hyperlink>
          </w:p>
          <w:p w:rsidR="00613FC7" w:rsidRDefault="007F1692" w:rsidP="00D93B84">
            <w:pPr>
              <w:spacing w:after="0" w:line="240" w:lineRule="auto"/>
              <w:rPr>
                <w:rFonts w:ascii="Verdana" w:hAnsi="Verdana"/>
                <w:sz w:val="16"/>
                <w:szCs w:val="16"/>
                <w:lang w:val="en-GB"/>
              </w:rPr>
            </w:pPr>
            <w:hyperlink r:id="rId18" w:history="1">
              <w:r w:rsidR="00613FC7" w:rsidRPr="00460F69">
                <w:rPr>
                  <w:rStyle w:val="afe"/>
                  <w:rFonts w:ascii="Verdana" w:hAnsi="Verdana"/>
                  <w:sz w:val="16"/>
                  <w:szCs w:val="16"/>
                  <w:lang w:val="en-GB"/>
                </w:rPr>
                <w:t>department.fr@udau.edu.ua</w:t>
              </w:r>
            </w:hyperlink>
          </w:p>
          <w:p w:rsidR="00613FC7" w:rsidRPr="00613FC7" w:rsidRDefault="00613FC7" w:rsidP="00D93B84">
            <w:pPr>
              <w:spacing w:after="0" w:line="240" w:lineRule="auto"/>
              <w:rPr>
                <w:rFonts w:ascii="Verdana" w:hAnsi="Verdana"/>
                <w:sz w:val="16"/>
                <w:szCs w:val="16"/>
                <w:lang w:val="en-GB"/>
              </w:rPr>
            </w:pPr>
            <w:r>
              <w:rPr>
                <w:rFonts w:ascii="Verdana" w:hAnsi="Verdana"/>
                <w:sz w:val="16"/>
                <w:szCs w:val="16"/>
                <w:lang w:val="en-GB"/>
              </w:rPr>
              <w:t xml:space="preserve">Tel: </w:t>
            </w:r>
            <w:r w:rsidRPr="00613FC7">
              <w:rPr>
                <w:rFonts w:ascii="Verdana" w:hAnsi="Verdana"/>
                <w:sz w:val="16"/>
                <w:szCs w:val="16"/>
                <w:lang w:val="en-GB"/>
              </w:rPr>
              <w:t>(+38) 047 44 3</w:t>
            </w:r>
            <w:r>
              <w:rPr>
                <w:rFonts w:ascii="Verdana" w:hAnsi="Verdana"/>
                <w:sz w:val="16"/>
                <w:szCs w:val="16"/>
                <w:lang w:val="en-GB"/>
              </w:rPr>
              <w:t>3328</w:t>
            </w:r>
          </w:p>
          <w:p w:rsidR="00613FC7" w:rsidRPr="00613FC7" w:rsidRDefault="00613FC7" w:rsidP="00D93B84">
            <w:pPr>
              <w:spacing w:after="0" w:line="240" w:lineRule="auto"/>
              <w:rPr>
                <w:rFonts w:ascii="Verdana" w:hAnsi="Verdana"/>
                <w:sz w:val="16"/>
                <w:szCs w:val="16"/>
                <w:lang w:val="en-GB"/>
              </w:rPr>
            </w:pPr>
            <w:r w:rsidRPr="00613FC7">
              <w:rPr>
                <w:rFonts w:ascii="Verdana" w:hAnsi="Verdana"/>
                <w:b/>
                <w:sz w:val="16"/>
                <w:szCs w:val="16"/>
                <w:lang w:val="en-GB"/>
              </w:rPr>
              <w:t>Postal address:</w:t>
            </w:r>
            <w:r w:rsidRPr="00613FC7">
              <w:rPr>
                <w:rFonts w:ascii="Verdana" w:hAnsi="Verdana"/>
                <w:sz w:val="16"/>
                <w:szCs w:val="16"/>
                <w:lang w:val="en-GB"/>
              </w:rPr>
              <w:t xml:space="preserve">  Instytutska Str, 1</w:t>
            </w:r>
          </w:p>
          <w:p w:rsidR="00551E6D" w:rsidRPr="00944070" w:rsidRDefault="00613FC7" w:rsidP="00D93B84">
            <w:pPr>
              <w:spacing w:after="0" w:line="240" w:lineRule="auto"/>
              <w:rPr>
                <w:rFonts w:ascii="Verdana" w:hAnsi="Verdana"/>
                <w:sz w:val="20"/>
                <w:lang w:val="en-GB"/>
              </w:rPr>
            </w:pPr>
            <w:r w:rsidRPr="00613FC7">
              <w:rPr>
                <w:rFonts w:ascii="Verdana" w:hAnsi="Verdana"/>
                <w:sz w:val="16"/>
                <w:szCs w:val="16"/>
                <w:lang w:val="en-GB"/>
              </w:rPr>
              <w:t>20305 Uman (Ukraine)</w:t>
            </w:r>
          </w:p>
        </w:tc>
        <w:tc>
          <w:tcPr>
            <w:tcW w:w="7385" w:type="dxa"/>
          </w:tcPr>
          <w:p w:rsidR="002946BE" w:rsidRPr="00A25E70" w:rsidRDefault="00551E6D" w:rsidP="00551E6D">
            <w:pPr>
              <w:spacing w:after="120"/>
              <w:rPr>
                <w:rFonts w:ascii="Verdana" w:hAnsi="Verdana"/>
                <w:b/>
                <w:sz w:val="16"/>
                <w:szCs w:val="16"/>
                <w:lang w:val="en-GB"/>
              </w:rPr>
            </w:pPr>
            <w:r w:rsidRPr="00A25E70">
              <w:rPr>
                <w:rFonts w:ascii="Verdana" w:hAnsi="Verdana"/>
                <w:b/>
                <w:sz w:val="16"/>
                <w:szCs w:val="16"/>
                <w:lang w:val="en-GB"/>
              </w:rPr>
              <w:t>General:</w:t>
            </w:r>
            <w:r w:rsidR="002946BE" w:rsidRPr="00A25E70">
              <w:t xml:space="preserve"> </w:t>
            </w:r>
            <w:hyperlink r:id="rId19" w:history="1">
              <w:r w:rsidR="003E4591" w:rsidRPr="00A25E70">
                <w:rPr>
                  <w:rStyle w:val="afe"/>
                  <w:rFonts w:ascii="Verdana" w:hAnsi="Verdana"/>
                  <w:sz w:val="16"/>
                  <w:szCs w:val="16"/>
                  <w:lang w:val="en-GB"/>
                </w:rPr>
                <w:t>https://www.udau.edu.ua/en/index.html</w:t>
              </w:r>
            </w:hyperlink>
          </w:p>
          <w:p w:rsidR="00551E6D" w:rsidRPr="00A25E70" w:rsidRDefault="00551E6D" w:rsidP="00551E6D">
            <w:pPr>
              <w:spacing w:after="120"/>
              <w:rPr>
                <w:rFonts w:ascii="Verdana" w:hAnsi="Verdana"/>
                <w:sz w:val="16"/>
                <w:szCs w:val="16"/>
                <w:lang w:val="en-GB"/>
              </w:rPr>
            </w:pPr>
            <w:r w:rsidRPr="00A25E70">
              <w:rPr>
                <w:rFonts w:ascii="Verdana" w:hAnsi="Verdana"/>
                <w:b/>
                <w:sz w:val="16"/>
                <w:szCs w:val="16"/>
                <w:lang w:val="en-GB"/>
              </w:rPr>
              <w:t>Faculty/faculties:</w:t>
            </w:r>
            <w:r w:rsidR="006B29A5" w:rsidRPr="00A25E70">
              <w:t xml:space="preserve"> </w:t>
            </w:r>
            <w:hyperlink r:id="rId20" w:history="1">
              <w:r w:rsidR="006B29A5" w:rsidRPr="00A25E70">
                <w:rPr>
                  <w:rStyle w:val="afe"/>
                  <w:rFonts w:ascii="Verdana" w:hAnsi="Verdana"/>
                  <w:sz w:val="16"/>
                  <w:szCs w:val="16"/>
                  <w:lang w:val="en-GB"/>
                </w:rPr>
                <w:t>https://www.udau.edu.ua/en/faculties/</w:t>
              </w:r>
            </w:hyperlink>
          </w:p>
          <w:p w:rsidR="00551E6D" w:rsidRDefault="00551E6D" w:rsidP="00551E6D">
            <w:pPr>
              <w:rPr>
                <w:rFonts w:ascii="Verdana" w:hAnsi="Verdana"/>
                <w:sz w:val="16"/>
                <w:szCs w:val="16"/>
                <w:lang w:val="en-GB"/>
              </w:rPr>
            </w:pPr>
            <w:r w:rsidRPr="00A25E70">
              <w:rPr>
                <w:rFonts w:ascii="Verdana" w:hAnsi="Verdana"/>
                <w:b/>
                <w:sz w:val="16"/>
                <w:szCs w:val="16"/>
                <w:lang w:val="en-GB"/>
              </w:rPr>
              <w:t>Course catalogue:</w:t>
            </w:r>
            <w:r w:rsidR="006B29A5">
              <w:t xml:space="preserve"> </w:t>
            </w:r>
            <w:hyperlink r:id="rId21" w:history="1">
              <w:r w:rsidR="006B29A5" w:rsidRPr="006B29A5">
                <w:rPr>
                  <w:rStyle w:val="afe"/>
                  <w:rFonts w:ascii="Verdana" w:hAnsi="Verdana"/>
                  <w:sz w:val="16"/>
                  <w:szCs w:val="16"/>
                  <w:lang w:val="en-GB"/>
                </w:rPr>
                <w:t>https://ects.udau.edu.ua/ua/informaciya-po-programam.html</w:t>
              </w:r>
            </w:hyperlink>
          </w:p>
          <w:p w:rsidR="00A25E70" w:rsidRPr="00A25E70" w:rsidRDefault="007F1692" w:rsidP="00551E6D">
            <w:pPr>
              <w:rPr>
                <w:rFonts w:ascii="Verdana" w:hAnsi="Verdana"/>
                <w:sz w:val="16"/>
                <w:szCs w:val="16"/>
                <w:lang w:val="en-GB"/>
              </w:rPr>
            </w:pPr>
            <w:hyperlink r:id="rId22" w:history="1">
              <w:r w:rsidR="00A25E70" w:rsidRPr="00A25E70">
                <w:rPr>
                  <w:rStyle w:val="afe"/>
                  <w:rFonts w:ascii="Verdana" w:hAnsi="Verdana"/>
                  <w:sz w:val="16"/>
                  <w:szCs w:val="16"/>
                  <w:lang w:val="en-GB"/>
                </w:rPr>
                <w:t>https://www.udau.edu.ua/en/future-students/pro-speczialnosti.html</w:t>
              </w:r>
            </w:hyperlink>
          </w:p>
          <w:p w:rsidR="006B29A5" w:rsidRPr="00C63F52" w:rsidRDefault="006B29A5" w:rsidP="00551E6D">
            <w:pPr>
              <w:rPr>
                <w:rFonts w:ascii="Verdana" w:hAnsi="Verdana"/>
                <w:b/>
                <w:sz w:val="16"/>
                <w:szCs w:val="16"/>
                <w:lang w:val="en-GB"/>
              </w:rPr>
            </w:pPr>
          </w:p>
        </w:tc>
      </w:tr>
    </w:tbl>
    <w:p w:rsidR="003B08E5" w:rsidRPr="004268D5" w:rsidRDefault="003B08E5" w:rsidP="0062557F">
      <w:pPr>
        <w:keepNext/>
        <w:keepLines/>
        <w:tabs>
          <w:tab w:val="left" w:pos="426"/>
        </w:tabs>
        <w:ind w:left="643"/>
        <w:rPr>
          <w:rFonts w:ascii="Verdana" w:hAnsi="Verdana"/>
          <w:b/>
          <w:color w:val="263673"/>
          <w:lang w:val="en-GB"/>
        </w:rPr>
      </w:pPr>
      <w:r w:rsidRPr="004268D5">
        <w:rPr>
          <w:rFonts w:ascii="Verdana" w:hAnsi="Verdana"/>
          <w:b/>
          <w:color w:val="263673"/>
          <w:lang w:val="en-GB"/>
        </w:rPr>
        <w:lastRenderedPageBreak/>
        <w:tab/>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A72ACF">
        <w:rPr>
          <w:rFonts w:ascii="Verdana" w:hAnsi="Verdana"/>
          <w:sz w:val="20"/>
          <w:lang w:val="en-GB"/>
        </w:rPr>
        <w:t>In case of later u</w:t>
      </w:r>
      <w:r w:rsidR="00526E1C" w:rsidRPr="00A72ACF">
        <w:rPr>
          <w:rFonts w:ascii="Verdana" w:hAnsi="Verdana"/>
          <w:sz w:val="20"/>
          <w:lang w:val="en-GB"/>
        </w:rPr>
        <w:t>pdates in the mobility data</w:t>
      </w:r>
      <w:r w:rsidR="00EA1AB5" w:rsidRPr="00A72ACF">
        <w:rPr>
          <w:rFonts w:ascii="Verdana" w:hAnsi="Verdana"/>
          <w:sz w:val="20"/>
          <w:lang w:val="en-GB"/>
        </w:rPr>
        <w:t>,</w:t>
      </w:r>
      <w:r w:rsidR="004E1C66" w:rsidRPr="00A72ACF">
        <w:rPr>
          <w:rFonts w:ascii="Verdana" w:hAnsi="Verdana"/>
          <w:sz w:val="20"/>
          <w:lang w:val="en-GB"/>
        </w:rPr>
        <w:t xml:space="preserve"> </w:t>
      </w:r>
      <w:r w:rsidR="00EA1AB5" w:rsidRPr="00A72ACF">
        <w:rPr>
          <w:rFonts w:ascii="Verdana" w:hAnsi="Verdana"/>
          <w:sz w:val="20"/>
          <w:lang w:val="en-GB"/>
        </w:rPr>
        <w:t xml:space="preserve">the partners </w:t>
      </w:r>
      <w:r w:rsidR="004E1C66" w:rsidRPr="00A72ACF">
        <w:rPr>
          <w:rFonts w:ascii="Verdana" w:hAnsi="Verdana"/>
          <w:sz w:val="20"/>
          <w:lang w:val="en-GB"/>
        </w:rPr>
        <w:t xml:space="preserve">can also </w:t>
      </w:r>
      <w:r w:rsidR="00EA1AB5" w:rsidRPr="00A72ACF">
        <w:rPr>
          <w:rFonts w:ascii="Verdana" w:hAnsi="Verdana"/>
          <w:sz w:val="20"/>
          <w:lang w:val="en-GB"/>
        </w:rPr>
        <w:t xml:space="preserve">agree to </w:t>
      </w:r>
      <w:r w:rsidR="004E1C66" w:rsidRPr="00A72ACF">
        <w:rPr>
          <w:rFonts w:ascii="Verdana" w:hAnsi="Verdana"/>
          <w:sz w:val="20"/>
          <w:lang w:val="en-GB"/>
        </w:rPr>
        <w:t>accept</w:t>
      </w:r>
      <w:r w:rsidR="00EA1AB5" w:rsidRPr="00A72ACF">
        <w:rPr>
          <w:rFonts w:ascii="Verdana" w:hAnsi="Verdana"/>
          <w:sz w:val="20"/>
          <w:lang w:val="en-GB"/>
        </w:rPr>
        <w:t xml:space="preserve"> </w:t>
      </w:r>
      <w:r w:rsidR="00526E1C" w:rsidRPr="00A72ACF">
        <w:rPr>
          <w:rFonts w:ascii="Verdana" w:hAnsi="Verdana"/>
          <w:sz w:val="20"/>
          <w:lang w:val="en-GB"/>
        </w:rPr>
        <w:t>informal</w:t>
      </w:r>
      <w:r w:rsidR="004E1C66" w:rsidRPr="00A72ACF">
        <w:rPr>
          <w:rFonts w:ascii="Verdana" w:hAnsi="Verdana"/>
          <w:sz w:val="20"/>
          <w:lang w:val="en-GB"/>
        </w:rPr>
        <w:t xml:space="preserve"> communication means</w:t>
      </w:r>
      <w:r w:rsidR="00526E1C" w:rsidRPr="00A72ACF">
        <w:rPr>
          <w:rFonts w:ascii="Verdana" w:hAnsi="Verdana"/>
          <w:sz w:val="20"/>
          <w:lang w:val="en-GB"/>
        </w:rPr>
        <w:t xml:space="preserve"> (e.g. exchanges of emails as written proof).</w:t>
      </w:r>
      <w:r w:rsidR="00526E1C">
        <w:rPr>
          <w:rFonts w:ascii="Verdana" w:hAnsi="Verdana"/>
          <w:i/>
          <w:sz w:val="20"/>
          <w:lang w:val="en-GB"/>
        </w:rPr>
        <w:t xml:space="preserve"> </w:t>
      </w:r>
    </w:p>
    <w:p w:rsidR="009C2235" w:rsidRPr="00A72ACF"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34"/>
        <w:gridCol w:w="1418"/>
        <w:gridCol w:w="1275"/>
        <w:gridCol w:w="1701"/>
        <w:gridCol w:w="1843"/>
        <w:gridCol w:w="1843"/>
        <w:gridCol w:w="1984"/>
      </w:tblGrid>
      <w:tr w:rsidR="00526E1C" w:rsidRPr="00944070" w:rsidTr="006B0AAC">
        <w:trPr>
          <w:trHeight w:val="438"/>
        </w:trPr>
        <w:tc>
          <w:tcPr>
            <w:tcW w:w="1242"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134" w:type="dxa"/>
            <w:vMerge w:val="restart"/>
            <w:shd w:val="clear" w:color="auto" w:fill="263673"/>
          </w:tcPr>
          <w:p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af6"/>
                <w:rFonts w:ascii="Verdana" w:hAnsi="Verdana"/>
                <w:b/>
                <w:bCs/>
                <w:color w:val="FFFFFF"/>
                <w:sz w:val="16"/>
                <w:szCs w:val="16"/>
                <w:lang w:val="en-GB"/>
              </w:rPr>
              <w:footnoteReference w:id="7"/>
            </w:r>
            <w:r>
              <w:rPr>
                <w:rFonts w:ascii="Verdana" w:hAnsi="Verdana"/>
                <w:b/>
                <w:bCs/>
                <w:i/>
                <w:color w:val="FFFFFF"/>
                <w:sz w:val="16"/>
                <w:lang w:val="en-GB"/>
              </w:rPr>
              <w:t xml:space="preserve"> </w:t>
            </w:r>
          </w:p>
          <w:p w:rsidR="00526E1C" w:rsidRPr="006B0AAC" w:rsidRDefault="000D2FB8" w:rsidP="00526E1C">
            <w:pPr>
              <w:jc w:val="center"/>
              <w:rPr>
                <w:rFonts w:ascii="Verdana" w:hAnsi="Verdana"/>
                <w:b/>
                <w:bCs/>
                <w:i/>
                <w:color w:val="FFFFFF"/>
                <w:sz w:val="12"/>
                <w:szCs w:val="12"/>
                <w:lang w:val="en-GB"/>
              </w:rPr>
            </w:pPr>
            <w:r w:rsidRPr="006B0AAC">
              <w:rPr>
                <w:rFonts w:ascii="Verdana" w:hAnsi="Verdana"/>
                <w:b/>
                <w:bCs/>
                <w:i/>
                <w:color w:val="FFFFFF"/>
                <w:sz w:val="12"/>
                <w:szCs w:val="12"/>
                <w:lang w:val="en-GB"/>
              </w:rPr>
              <w:t>(o</w:t>
            </w:r>
            <w:r w:rsidR="00526E1C" w:rsidRPr="006B0AAC">
              <w:rPr>
                <w:rFonts w:ascii="Verdana" w:hAnsi="Verdana"/>
                <w:b/>
                <w:bCs/>
                <w:i/>
                <w:color w:val="FFFFFF"/>
                <w:sz w:val="12"/>
                <w:szCs w:val="12"/>
                <w:lang w:val="en-GB"/>
              </w:rPr>
              <w:t>ptional</w:t>
            </w:r>
            <w:r w:rsidRPr="006B0AAC">
              <w:rPr>
                <w:rFonts w:ascii="Verdana" w:hAnsi="Verdana"/>
                <w:b/>
                <w:bCs/>
                <w:i/>
                <w:color w:val="FFFFFF"/>
                <w:sz w:val="12"/>
                <w:szCs w:val="12"/>
                <w:lang w:val="en-GB"/>
              </w:rPr>
              <w:t>)</w:t>
            </w:r>
          </w:p>
        </w:tc>
        <w:tc>
          <w:tcPr>
            <w:tcW w:w="1418" w:type="dxa"/>
            <w:vMerge w:val="restart"/>
            <w:shd w:val="clear" w:color="auto" w:fill="263673"/>
          </w:tcPr>
          <w:p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rsidR="00526E1C" w:rsidRPr="006B0AAC" w:rsidRDefault="000D2FB8" w:rsidP="000D2FB8">
            <w:pPr>
              <w:jc w:val="center"/>
              <w:rPr>
                <w:rFonts w:ascii="Verdana" w:hAnsi="Verdana"/>
                <w:b/>
                <w:bCs/>
                <w:i/>
                <w:color w:val="FFFFFF"/>
                <w:sz w:val="12"/>
                <w:szCs w:val="12"/>
                <w:lang w:val="en-GB"/>
              </w:rPr>
            </w:pPr>
            <w:r w:rsidRPr="006B0AAC">
              <w:rPr>
                <w:rFonts w:ascii="Verdana" w:hAnsi="Verdana"/>
                <w:b/>
                <w:bCs/>
                <w:i/>
                <w:color w:val="FFFFFF"/>
                <w:sz w:val="12"/>
                <w:szCs w:val="12"/>
                <w:lang w:val="en-GB"/>
              </w:rPr>
              <w:t>(o</w:t>
            </w:r>
            <w:r w:rsidR="00526E1C" w:rsidRPr="006B0AAC">
              <w:rPr>
                <w:rFonts w:ascii="Verdana" w:hAnsi="Verdana"/>
                <w:b/>
                <w:bCs/>
                <w:i/>
                <w:color w:val="FFFFFF"/>
                <w:sz w:val="12"/>
                <w:szCs w:val="12"/>
                <w:lang w:val="en-GB"/>
              </w:rPr>
              <w:t>ptional</w:t>
            </w:r>
            <w:r w:rsidRPr="006B0AAC">
              <w:rPr>
                <w:rFonts w:ascii="Verdana" w:hAnsi="Verdana"/>
                <w:b/>
                <w:bCs/>
                <w:i/>
                <w:color w:val="FFFFFF"/>
                <w:sz w:val="12"/>
                <w:szCs w:val="12"/>
                <w:lang w:val="en-GB"/>
              </w:rPr>
              <w:t>)</w:t>
            </w:r>
          </w:p>
        </w:tc>
        <w:tc>
          <w:tcPr>
            <w:tcW w:w="1275" w:type="dxa"/>
            <w:vMerge w:val="restart"/>
            <w:shd w:val="clear" w:color="auto" w:fill="263673"/>
          </w:tcPr>
          <w:p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rsidR="00526E1C" w:rsidRPr="006B0AAC" w:rsidRDefault="00B92CB5" w:rsidP="004C5999">
            <w:pPr>
              <w:jc w:val="center"/>
              <w:rPr>
                <w:rFonts w:ascii="Verdana" w:hAnsi="Verdana"/>
                <w:b/>
                <w:bCs/>
                <w:color w:val="FFFFFF"/>
                <w:sz w:val="12"/>
                <w:szCs w:val="12"/>
                <w:lang w:val="en-GB"/>
              </w:rPr>
            </w:pPr>
            <w:r w:rsidRPr="006B0AAC">
              <w:rPr>
                <w:rFonts w:ascii="Verdana" w:hAnsi="Verdana"/>
                <w:b/>
                <w:bCs/>
                <w:color w:val="FFFFFF"/>
                <w:sz w:val="12"/>
                <w:szCs w:val="12"/>
                <w:lang w:val="en-GB"/>
              </w:rPr>
              <w:t>(o</w:t>
            </w:r>
            <w:r w:rsidR="000D2FB8" w:rsidRPr="006B0AAC">
              <w:rPr>
                <w:rFonts w:ascii="Verdana" w:hAnsi="Verdana"/>
                <w:b/>
                <w:bCs/>
                <w:color w:val="FFFFFF"/>
                <w:sz w:val="12"/>
                <w:szCs w:val="12"/>
                <w:lang w:val="en-GB"/>
              </w:rPr>
              <w:t>ptional</w:t>
            </w:r>
            <w:r w:rsidRPr="006B0AAC">
              <w:rPr>
                <w:rFonts w:ascii="Verdana" w:hAnsi="Verdana"/>
                <w:b/>
                <w:bCs/>
                <w:color w:val="FFFFFF"/>
                <w:sz w:val="12"/>
                <w:szCs w:val="12"/>
                <w:lang w:val="en-GB"/>
              </w:rPr>
              <w:t>)</w:t>
            </w:r>
          </w:p>
        </w:tc>
        <w:tc>
          <w:tcPr>
            <w:tcW w:w="7371" w:type="dxa"/>
            <w:gridSpan w:val="4"/>
            <w:shd w:val="clear" w:color="auto" w:fill="263673"/>
          </w:tcPr>
          <w:p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rsidTr="006B0AAC">
        <w:trPr>
          <w:trHeight w:val="1124"/>
        </w:trPr>
        <w:tc>
          <w:tcPr>
            <w:tcW w:w="1242"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134"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418"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275"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7045C8" w:rsidRPr="00944070" w:rsidTr="006B0AAC">
        <w:trPr>
          <w:trHeight w:val="480"/>
        </w:trPr>
        <w:tc>
          <w:tcPr>
            <w:tcW w:w="1242" w:type="dxa"/>
            <w:vMerge w:val="restart"/>
            <w:shd w:val="clear" w:color="auto" w:fill="auto"/>
          </w:tcPr>
          <w:p w:rsidR="007045C8" w:rsidRPr="00944070" w:rsidRDefault="007045C8" w:rsidP="00973754">
            <w:pPr>
              <w:rPr>
                <w:rFonts w:ascii="Verdana" w:hAnsi="Verdana"/>
                <w:sz w:val="20"/>
                <w:lang w:val="en-GB"/>
              </w:rPr>
            </w:pPr>
            <w:r>
              <w:rPr>
                <w:rFonts w:ascii="Verdana" w:hAnsi="Verdana"/>
                <w:sz w:val="20"/>
                <w:lang w:val="en-GB"/>
              </w:rPr>
              <w:t>BGSVISHTOV02</w:t>
            </w:r>
          </w:p>
        </w:tc>
        <w:tc>
          <w:tcPr>
            <w:tcW w:w="1276" w:type="dxa"/>
            <w:vMerge w:val="restart"/>
            <w:shd w:val="clear" w:color="auto" w:fill="auto"/>
          </w:tcPr>
          <w:p w:rsidR="007045C8" w:rsidRPr="00944070" w:rsidRDefault="00D93B84" w:rsidP="005A74AB">
            <w:pPr>
              <w:rPr>
                <w:rFonts w:ascii="Verdana" w:hAnsi="Verdana"/>
                <w:sz w:val="20"/>
                <w:lang w:val="en-GB"/>
              </w:rPr>
            </w:pPr>
            <w:r>
              <w:rPr>
                <w:rFonts w:ascii="Verdana" w:hAnsi="Verdana"/>
                <w:sz w:val="20"/>
                <w:lang w:val="en-GB"/>
              </w:rPr>
              <w:t>UMAN</w:t>
            </w:r>
          </w:p>
        </w:tc>
        <w:tc>
          <w:tcPr>
            <w:tcW w:w="1134" w:type="dxa"/>
            <w:shd w:val="clear" w:color="auto" w:fill="auto"/>
          </w:tcPr>
          <w:p w:rsidR="007045C8" w:rsidRPr="006B0AAC" w:rsidRDefault="007045C8" w:rsidP="006B0AAC">
            <w:pPr>
              <w:jc w:val="center"/>
              <w:rPr>
                <w:rFonts w:ascii="Verdana" w:hAnsi="Verdana"/>
                <w:sz w:val="16"/>
                <w:szCs w:val="16"/>
                <w:lang w:val="en-GB"/>
              </w:rPr>
            </w:pPr>
            <w:r w:rsidRPr="006B0AAC">
              <w:rPr>
                <w:rFonts w:ascii="Verdana" w:hAnsi="Verdana"/>
                <w:sz w:val="16"/>
                <w:szCs w:val="16"/>
                <w:lang w:val="en-GB"/>
              </w:rPr>
              <w:t>041</w:t>
            </w:r>
          </w:p>
          <w:p w:rsidR="007045C8" w:rsidRPr="006B0AAC" w:rsidRDefault="007045C8" w:rsidP="006B0AAC">
            <w:pPr>
              <w:jc w:val="center"/>
              <w:rPr>
                <w:rFonts w:ascii="Verdana" w:hAnsi="Verdana"/>
                <w:sz w:val="16"/>
                <w:szCs w:val="16"/>
                <w:lang w:val="en-GB"/>
              </w:rPr>
            </w:pPr>
          </w:p>
        </w:tc>
        <w:tc>
          <w:tcPr>
            <w:tcW w:w="1418" w:type="dxa"/>
            <w:shd w:val="clear" w:color="auto" w:fill="auto"/>
          </w:tcPr>
          <w:p w:rsidR="007045C8" w:rsidRPr="006B0AAC" w:rsidRDefault="007045C8" w:rsidP="00973754">
            <w:pPr>
              <w:jc w:val="center"/>
              <w:rPr>
                <w:rFonts w:ascii="Verdana" w:hAnsi="Verdana"/>
                <w:sz w:val="16"/>
                <w:szCs w:val="16"/>
                <w:lang w:val="en-GB"/>
              </w:rPr>
            </w:pPr>
            <w:r>
              <w:rPr>
                <w:rFonts w:ascii="Verdana" w:hAnsi="Verdana"/>
                <w:sz w:val="16"/>
                <w:szCs w:val="16"/>
                <w:lang w:val="en-GB"/>
              </w:rPr>
              <w:t>Business and administration</w:t>
            </w:r>
          </w:p>
        </w:tc>
        <w:tc>
          <w:tcPr>
            <w:tcW w:w="1275" w:type="dxa"/>
            <w:shd w:val="clear" w:color="auto" w:fill="auto"/>
          </w:tcPr>
          <w:p w:rsidR="007045C8" w:rsidRPr="00041332" w:rsidRDefault="007045C8" w:rsidP="00041332">
            <w:pPr>
              <w:jc w:val="center"/>
              <w:rPr>
                <w:rFonts w:ascii="Verdana" w:hAnsi="Verdana"/>
                <w:sz w:val="16"/>
                <w:szCs w:val="16"/>
                <w:lang w:val="en-GB"/>
              </w:rPr>
            </w:pPr>
            <w:r w:rsidRPr="00041332">
              <w:rPr>
                <w:rFonts w:ascii="Verdana" w:hAnsi="Verdana"/>
                <w:sz w:val="16"/>
                <w:szCs w:val="16"/>
                <w:lang w:val="en-GB"/>
              </w:rPr>
              <w:t>1</w:t>
            </w:r>
            <w:r w:rsidRPr="00041332">
              <w:rPr>
                <w:rFonts w:ascii="Verdana" w:hAnsi="Verdana"/>
                <w:sz w:val="16"/>
                <w:szCs w:val="16"/>
                <w:vertAlign w:val="superscript"/>
                <w:lang w:val="en-GB"/>
              </w:rPr>
              <w:t>st</w:t>
            </w:r>
            <w:r w:rsidRPr="00041332">
              <w:rPr>
                <w:rFonts w:ascii="Verdana" w:hAnsi="Verdana"/>
                <w:sz w:val="16"/>
                <w:szCs w:val="16"/>
                <w:lang w:val="en-GB"/>
              </w:rPr>
              <w:t>, 2</w:t>
            </w:r>
            <w:r w:rsidRPr="00041332">
              <w:rPr>
                <w:rFonts w:ascii="Verdana" w:hAnsi="Verdana"/>
                <w:sz w:val="16"/>
                <w:szCs w:val="16"/>
                <w:vertAlign w:val="superscript"/>
                <w:lang w:val="en-GB"/>
              </w:rPr>
              <w:t>nd</w:t>
            </w:r>
            <w:r w:rsidRPr="00041332">
              <w:rPr>
                <w:rFonts w:ascii="Verdana" w:hAnsi="Verdana"/>
                <w:sz w:val="16"/>
                <w:szCs w:val="16"/>
                <w:lang w:val="en-GB"/>
              </w:rPr>
              <w:t>, 3</w:t>
            </w:r>
            <w:r w:rsidRPr="00041332">
              <w:rPr>
                <w:rFonts w:ascii="Verdana" w:hAnsi="Verdana"/>
                <w:sz w:val="16"/>
                <w:szCs w:val="16"/>
                <w:vertAlign w:val="superscript"/>
                <w:lang w:val="en-GB"/>
              </w:rPr>
              <w:t>rd</w:t>
            </w:r>
          </w:p>
        </w:tc>
        <w:tc>
          <w:tcPr>
            <w:tcW w:w="1701" w:type="dxa"/>
            <w:vMerge w:val="restart"/>
            <w:shd w:val="clear" w:color="auto" w:fill="auto"/>
          </w:tcPr>
          <w:p w:rsidR="007045C8" w:rsidRPr="00944070" w:rsidRDefault="007045C8" w:rsidP="001A6629">
            <w:pPr>
              <w:jc w:val="center"/>
              <w:rPr>
                <w:rFonts w:ascii="Verdana" w:hAnsi="Verdana"/>
                <w:sz w:val="20"/>
                <w:lang w:val="en-GB"/>
              </w:rPr>
            </w:pPr>
            <w:r>
              <w:rPr>
                <w:rFonts w:ascii="Verdana" w:hAnsi="Verdana"/>
                <w:sz w:val="20"/>
                <w:lang w:val="en-GB"/>
              </w:rPr>
              <w:t>6</w:t>
            </w:r>
          </w:p>
        </w:tc>
        <w:tc>
          <w:tcPr>
            <w:tcW w:w="1843" w:type="dxa"/>
            <w:vMerge w:val="restart"/>
            <w:shd w:val="clear" w:color="auto" w:fill="auto"/>
          </w:tcPr>
          <w:p w:rsidR="007045C8" w:rsidRPr="00944070" w:rsidRDefault="007045C8" w:rsidP="001A6629">
            <w:pPr>
              <w:jc w:val="center"/>
              <w:rPr>
                <w:rFonts w:ascii="Verdana" w:hAnsi="Verdana"/>
                <w:sz w:val="20"/>
                <w:lang w:val="en-GB"/>
              </w:rPr>
            </w:pPr>
            <w:r>
              <w:rPr>
                <w:rFonts w:ascii="Verdana" w:hAnsi="Verdana"/>
                <w:sz w:val="20"/>
                <w:lang w:val="en-GB"/>
              </w:rPr>
              <w:t>30</w:t>
            </w:r>
          </w:p>
        </w:tc>
        <w:tc>
          <w:tcPr>
            <w:tcW w:w="1843" w:type="dxa"/>
            <w:vMerge w:val="restart"/>
            <w:shd w:val="clear" w:color="auto" w:fill="auto"/>
          </w:tcPr>
          <w:p w:rsidR="007045C8" w:rsidRPr="00944070" w:rsidRDefault="007045C8" w:rsidP="001A6629">
            <w:pPr>
              <w:jc w:val="center"/>
              <w:rPr>
                <w:rFonts w:ascii="Verdana" w:hAnsi="Verdana"/>
                <w:sz w:val="20"/>
                <w:lang w:val="en-GB"/>
              </w:rPr>
            </w:pPr>
            <w:r>
              <w:rPr>
                <w:rFonts w:ascii="Verdana" w:hAnsi="Verdana"/>
                <w:sz w:val="20"/>
                <w:lang w:val="en-GB"/>
              </w:rPr>
              <w:t>6</w:t>
            </w:r>
          </w:p>
        </w:tc>
        <w:tc>
          <w:tcPr>
            <w:tcW w:w="1984" w:type="dxa"/>
            <w:vMerge w:val="restart"/>
            <w:shd w:val="clear" w:color="auto" w:fill="auto"/>
          </w:tcPr>
          <w:p w:rsidR="007045C8" w:rsidRPr="00944070" w:rsidRDefault="007045C8" w:rsidP="001A6629">
            <w:pPr>
              <w:jc w:val="center"/>
              <w:rPr>
                <w:rFonts w:ascii="Verdana" w:hAnsi="Verdana"/>
                <w:sz w:val="20"/>
                <w:lang w:val="en-GB"/>
              </w:rPr>
            </w:pPr>
            <w:r>
              <w:rPr>
                <w:rFonts w:ascii="Verdana" w:hAnsi="Verdana"/>
                <w:sz w:val="20"/>
                <w:lang w:val="en-GB"/>
              </w:rPr>
              <w:t>60</w:t>
            </w:r>
          </w:p>
        </w:tc>
      </w:tr>
      <w:tr w:rsidR="007045C8" w:rsidRPr="00AF07C2" w:rsidTr="006B0AAC">
        <w:trPr>
          <w:trHeight w:val="480"/>
        </w:trPr>
        <w:tc>
          <w:tcPr>
            <w:tcW w:w="1242" w:type="dxa"/>
            <w:vMerge/>
            <w:shd w:val="clear" w:color="auto" w:fill="auto"/>
          </w:tcPr>
          <w:p w:rsidR="007045C8" w:rsidRPr="00944070" w:rsidRDefault="007045C8" w:rsidP="00041332">
            <w:pPr>
              <w:rPr>
                <w:rFonts w:ascii="Verdana" w:hAnsi="Verdana"/>
                <w:sz w:val="20"/>
                <w:lang w:val="en-GB"/>
              </w:rPr>
            </w:pPr>
          </w:p>
        </w:tc>
        <w:tc>
          <w:tcPr>
            <w:tcW w:w="1276" w:type="dxa"/>
            <w:vMerge/>
            <w:shd w:val="clear" w:color="auto" w:fill="auto"/>
          </w:tcPr>
          <w:p w:rsidR="007045C8" w:rsidRPr="00944070" w:rsidRDefault="007045C8" w:rsidP="00041332">
            <w:pPr>
              <w:rPr>
                <w:rFonts w:ascii="Verdana" w:hAnsi="Verdana"/>
                <w:sz w:val="20"/>
                <w:lang w:val="en-GB"/>
              </w:rPr>
            </w:pPr>
          </w:p>
        </w:tc>
        <w:tc>
          <w:tcPr>
            <w:tcW w:w="1134" w:type="dxa"/>
            <w:shd w:val="clear" w:color="auto" w:fill="auto"/>
          </w:tcPr>
          <w:p w:rsidR="007045C8" w:rsidRPr="006B0AAC" w:rsidRDefault="007045C8" w:rsidP="00041332">
            <w:pPr>
              <w:jc w:val="center"/>
              <w:rPr>
                <w:rFonts w:ascii="Verdana" w:hAnsi="Verdana"/>
                <w:sz w:val="16"/>
                <w:szCs w:val="16"/>
                <w:lang w:val="en-GB"/>
              </w:rPr>
            </w:pPr>
            <w:r w:rsidRPr="006B0AAC">
              <w:rPr>
                <w:rFonts w:ascii="Verdana" w:hAnsi="Verdana"/>
                <w:sz w:val="16"/>
                <w:szCs w:val="16"/>
                <w:lang w:val="en-GB"/>
              </w:rPr>
              <w:t>031</w:t>
            </w:r>
          </w:p>
        </w:tc>
        <w:tc>
          <w:tcPr>
            <w:tcW w:w="1418" w:type="dxa"/>
            <w:shd w:val="clear" w:color="auto" w:fill="auto"/>
          </w:tcPr>
          <w:p w:rsidR="007045C8" w:rsidRPr="006B0AAC" w:rsidRDefault="007045C8" w:rsidP="00041332">
            <w:pPr>
              <w:jc w:val="center"/>
              <w:rPr>
                <w:rFonts w:ascii="Verdana" w:hAnsi="Verdana"/>
                <w:sz w:val="16"/>
                <w:szCs w:val="16"/>
                <w:lang w:val="en-GB"/>
              </w:rPr>
            </w:pPr>
            <w:r w:rsidRPr="006B0AAC">
              <w:rPr>
                <w:rFonts w:ascii="Verdana" w:hAnsi="Verdana"/>
                <w:sz w:val="16"/>
                <w:szCs w:val="16"/>
                <w:lang w:val="en-GB"/>
              </w:rPr>
              <w:t>Social and behavioural sciences</w:t>
            </w:r>
          </w:p>
        </w:tc>
        <w:tc>
          <w:tcPr>
            <w:tcW w:w="1275" w:type="dxa"/>
            <w:shd w:val="clear" w:color="auto" w:fill="auto"/>
          </w:tcPr>
          <w:p w:rsidR="007045C8" w:rsidRDefault="007045C8" w:rsidP="00041332">
            <w:r w:rsidRPr="005B5550">
              <w:rPr>
                <w:rFonts w:ascii="Verdana" w:hAnsi="Verdana"/>
                <w:sz w:val="16"/>
                <w:szCs w:val="16"/>
                <w:lang w:val="en-GB"/>
              </w:rPr>
              <w:t>1</w:t>
            </w:r>
            <w:r w:rsidRPr="005B5550">
              <w:rPr>
                <w:rFonts w:ascii="Verdana" w:hAnsi="Verdana"/>
                <w:sz w:val="16"/>
                <w:szCs w:val="16"/>
                <w:vertAlign w:val="superscript"/>
                <w:lang w:val="en-GB"/>
              </w:rPr>
              <w:t>st</w:t>
            </w:r>
            <w:r w:rsidRPr="005B5550">
              <w:rPr>
                <w:rFonts w:ascii="Verdana" w:hAnsi="Verdana"/>
                <w:sz w:val="16"/>
                <w:szCs w:val="16"/>
                <w:lang w:val="en-GB"/>
              </w:rPr>
              <w:t>, 2</w:t>
            </w:r>
            <w:r w:rsidRPr="005B5550">
              <w:rPr>
                <w:rFonts w:ascii="Verdana" w:hAnsi="Verdana"/>
                <w:sz w:val="16"/>
                <w:szCs w:val="16"/>
                <w:vertAlign w:val="superscript"/>
                <w:lang w:val="en-GB"/>
              </w:rPr>
              <w:t>nd</w:t>
            </w:r>
            <w:r w:rsidRPr="005B5550">
              <w:rPr>
                <w:rFonts w:ascii="Verdana" w:hAnsi="Verdana"/>
                <w:sz w:val="16"/>
                <w:szCs w:val="16"/>
                <w:lang w:val="en-GB"/>
              </w:rPr>
              <w:t>, 3</w:t>
            </w:r>
            <w:r w:rsidRPr="005B5550">
              <w:rPr>
                <w:rFonts w:ascii="Verdana" w:hAnsi="Verdana"/>
                <w:sz w:val="16"/>
                <w:szCs w:val="16"/>
                <w:vertAlign w:val="superscript"/>
                <w:lang w:val="en-GB"/>
              </w:rPr>
              <w:t>rd</w:t>
            </w:r>
          </w:p>
        </w:tc>
        <w:tc>
          <w:tcPr>
            <w:tcW w:w="1701" w:type="dxa"/>
            <w:vMerge/>
            <w:shd w:val="clear" w:color="auto" w:fill="auto"/>
          </w:tcPr>
          <w:p w:rsidR="007045C8" w:rsidRPr="00944070" w:rsidRDefault="007045C8" w:rsidP="00041332">
            <w:pPr>
              <w:jc w:val="center"/>
              <w:rPr>
                <w:rFonts w:ascii="Verdana" w:hAnsi="Verdana"/>
                <w:sz w:val="20"/>
                <w:lang w:val="en-GB"/>
              </w:rPr>
            </w:pPr>
          </w:p>
        </w:tc>
        <w:tc>
          <w:tcPr>
            <w:tcW w:w="1843" w:type="dxa"/>
            <w:vMerge/>
            <w:shd w:val="clear" w:color="auto" w:fill="auto"/>
          </w:tcPr>
          <w:p w:rsidR="007045C8" w:rsidRPr="00944070" w:rsidRDefault="007045C8" w:rsidP="00041332">
            <w:pPr>
              <w:jc w:val="center"/>
              <w:rPr>
                <w:rFonts w:ascii="Verdana" w:hAnsi="Verdana"/>
                <w:sz w:val="20"/>
                <w:lang w:val="en-GB"/>
              </w:rPr>
            </w:pPr>
          </w:p>
        </w:tc>
        <w:tc>
          <w:tcPr>
            <w:tcW w:w="1843" w:type="dxa"/>
            <w:vMerge/>
            <w:shd w:val="clear" w:color="auto" w:fill="auto"/>
          </w:tcPr>
          <w:p w:rsidR="007045C8" w:rsidRPr="00944070" w:rsidRDefault="007045C8" w:rsidP="00041332">
            <w:pPr>
              <w:jc w:val="center"/>
              <w:rPr>
                <w:rFonts w:ascii="Verdana" w:hAnsi="Verdana"/>
                <w:sz w:val="20"/>
                <w:lang w:val="en-GB"/>
              </w:rPr>
            </w:pPr>
          </w:p>
        </w:tc>
        <w:tc>
          <w:tcPr>
            <w:tcW w:w="1984" w:type="dxa"/>
            <w:vMerge/>
            <w:shd w:val="clear" w:color="auto" w:fill="auto"/>
          </w:tcPr>
          <w:p w:rsidR="007045C8" w:rsidRPr="00944070" w:rsidRDefault="007045C8" w:rsidP="00041332">
            <w:pPr>
              <w:jc w:val="center"/>
              <w:rPr>
                <w:rFonts w:ascii="Verdana" w:hAnsi="Verdana"/>
                <w:sz w:val="20"/>
                <w:lang w:val="en-GB"/>
              </w:rPr>
            </w:pPr>
          </w:p>
        </w:tc>
      </w:tr>
      <w:tr w:rsidR="007045C8" w:rsidRPr="00AF07C2" w:rsidTr="006B0AAC">
        <w:trPr>
          <w:trHeight w:val="480"/>
        </w:trPr>
        <w:tc>
          <w:tcPr>
            <w:tcW w:w="1242" w:type="dxa"/>
            <w:vMerge w:val="restart"/>
            <w:shd w:val="clear" w:color="auto" w:fill="auto"/>
          </w:tcPr>
          <w:p w:rsidR="007045C8" w:rsidRPr="00581E2C" w:rsidRDefault="00D93B84" w:rsidP="00041332">
            <w:pPr>
              <w:rPr>
                <w:rFonts w:ascii="Verdana" w:hAnsi="Verdana"/>
                <w:sz w:val="20"/>
              </w:rPr>
            </w:pPr>
            <w:r>
              <w:rPr>
                <w:rFonts w:ascii="Verdana" w:hAnsi="Verdana"/>
                <w:sz w:val="20"/>
              </w:rPr>
              <w:t>UMAN</w:t>
            </w:r>
          </w:p>
        </w:tc>
        <w:tc>
          <w:tcPr>
            <w:tcW w:w="1276" w:type="dxa"/>
            <w:vMerge w:val="restart"/>
            <w:shd w:val="clear" w:color="auto" w:fill="auto"/>
          </w:tcPr>
          <w:p w:rsidR="007045C8" w:rsidRPr="00944070" w:rsidRDefault="007045C8" w:rsidP="00041332">
            <w:pPr>
              <w:rPr>
                <w:rFonts w:ascii="Verdana" w:hAnsi="Verdana"/>
                <w:sz w:val="20"/>
                <w:lang w:val="en-GB"/>
              </w:rPr>
            </w:pPr>
            <w:r>
              <w:rPr>
                <w:rFonts w:ascii="Verdana" w:hAnsi="Verdana"/>
                <w:sz w:val="20"/>
                <w:lang w:val="en-GB"/>
              </w:rPr>
              <w:t>BGSVISHTOV02</w:t>
            </w:r>
          </w:p>
        </w:tc>
        <w:tc>
          <w:tcPr>
            <w:tcW w:w="1134" w:type="dxa"/>
            <w:shd w:val="clear" w:color="auto" w:fill="auto"/>
          </w:tcPr>
          <w:p w:rsidR="007045C8" w:rsidRPr="006B0AAC" w:rsidRDefault="007045C8" w:rsidP="00041332">
            <w:pPr>
              <w:jc w:val="center"/>
              <w:rPr>
                <w:rFonts w:ascii="Verdana" w:hAnsi="Verdana"/>
                <w:sz w:val="16"/>
                <w:szCs w:val="16"/>
                <w:lang w:val="en-GB"/>
              </w:rPr>
            </w:pPr>
            <w:r w:rsidRPr="006B0AAC">
              <w:rPr>
                <w:rFonts w:ascii="Verdana" w:hAnsi="Verdana"/>
                <w:sz w:val="16"/>
                <w:szCs w:val="16"/>
                <w:lang w:val="en-GB"/>
              </w:rPr>
              <w:t>041</w:t>
            </w:r>
          </w:p>
          <w:p w:rsidR="007045C8" w:rsidRPr="006B0AAC" w:rsidRDefault="007045C8" w:rsidP="00041332">
            <w:pPr>
              <w:jc w:val="center"/>
              <w:rPr>
                <w:rFonts w:ascii="Verdana" w:hAnsi="Verdana"/>
                <w:sz w:val="16"/>
                <w:szCs w:val="16"/>
                <w:lang w:val="en-GB"/>
              </w:rPr>
            </w:pPr>
          </w:p>
        </w:tc>
        <w:tc>
          <w:tcPr>
            <w:tcW w:w="1418" w:type="dxa"/>
            <w:shd w:val="clear" w:color="auto" w:fill="auto"/>
          </w:tcPr>
          <w:p w:rsidR="007045C8" w:rsidRPr="006B0AAC" w:rsidRDefault="007045C8" w:rsidP="00041332">
            <w:pPr>
              <w:jc w:val="center"/>
              <w:rPr>
                <w:rFonts w:ascii="Verdana" w:hAnsi="Verdana"/>
                <w:sz w:val="16"/>
                <w:szCs w:val="16"/>
                <w:lang w:val="en-GB"/>
              </w:rPr>
            </w:pPr>
            <w:r>
              <w:rPr>
                <w:rFonts w:ascii="Verdana" w:hAnsi="Verdana"/>
                <w:sz w:val="16"/>
                <w:szCs w:val="16"/>
                <w:lang w:val="en-GB"/>
              </w:rPr>
              <w:t>Business and administration</w:t>
            </w:r>
          </w:p>
        </w:tc>
        <w:tc>
          <w:tcPr>
            <w:tcW w:w="1275" w:type="dxa"/>
            <w:shd w:val="clear" w:color="auto" w:fill="auto"/>
          </w:tcPr>
          <w:p w:rsidR="007045C8" w:rsidRDefault="007045C8" w:rsidP="00041332">
            <w:r w:rsidRPr="005B5550">
              <w:rPr>
                <w:rFonts w:ascii="Verdana" w:hAnsi="Verdana"/>
                <w:sz w:val="16"/>
                <w:szCs w:val="16"/>
                <w:lang w:val="en-GB"/>
              </w:rPr>
              <w:t>1</w:t>
            </w:r>
            <w:r w:rsidRPr="005B5550">
              <w:rPr>
                <w:rFonts w:ascii="Verdana" w:hAnsi="Verdana"/>
                <w:sz w:val="16"/>
                <w:szCs w:val="16"/>
                <w:vertAlign w:val="superscript"/>
                <w:lang w:val="en-GB"/>
              </w:rPr>
              <w:t>st</w:t>
            </w:r>
            <w:r w:rsidRPr="005B5550">
              <w:rPr>
                <w:rFonts w:ascii="Verdana" w:hAnsi="Verdana"/>
                <w:sz w:val="16"/>
                <w:szCs w:val="16"/>
                <w:lang w:val="en-GB"/>
              </w:rPr>
              <w:t>, 2</w:t>
            </w:r>
            <w:r w:rsidRPr="005B5550">
              <w:rPr>
                <w:rFonts w:ascii="Verdana" w:hAnsi="Verdana"/>
                <w:sz w:val="16"/>
                <w:szCs w:val="16"/>
                <w:vertAlign w:val="superscript"/>
                <w:lang w:val="en-GB"/>
              </w:rPr>
              <w:t>nd</w:t>
            </w:r>
            <w:r w:rsidRPr="005B5550">
              <w:rPr>
                <w:rFonts w:ascii="Verdana" w:hAnsi="Verdana"/>
                <w:sz w:val="16"/>
                <w:szCs w:val="16"/>
                <w:lang w:val="en-GB"/>
              </w:rPr>
              <w:t>, 3</w:t>
            </w:r>
            <w:r w:rsidRPr="005B5550">
              <w:rPr>
                <w:rFonts w:ascii="Verdana" w:hAnsi="Verdana"/>
                <w:sz w:val="16"/>
                <w:szCs w:val="16"/>
                <w:vertAlign w:val="superscript"/>
                <w:lang w:val="en-GB"/>
              </w:rPr>
              <w:t>rd</w:t>
            </w:r>
          </w:p>
        </w:tc>
        <w:tc>
          <w:tcPr>
            <w:tcW w:w="1701" w:type="dxa"/>
            <w:vMerge w:val="restart"/>
            <w:shd w:val="clear" w:color="auto" w:fill="auto"/>
          </w:tcPr>
          <w:p w:rsidR="007045C8" w:rsidRPr="00944070" w:rsidRDefault="007045C8" w:rsidP="00041332">
            <w:pPr>
              <w:jc w:val="center"/>
              <w:rPr>
                <w:rFonts w:ascii="Verdana" w:hAnsi="Verdana"/>
                <w:sz w:val="20"/>
                <w:lang w:val="en-GB"/>
              </w:rPr>
            </w:pPr>
            <w:r>
              <w:rPr>
                <w:rFonts w:ascii="Verdana" w:hAnsi="Verdana"/>
                <w:sz w:val="20"/>
                <w:lang w:val="en-GB"/>
              </w:rPr>
              <w:t>6</w:t>
            </w:r>
          </w:p>
        </w:tc>
        <w:tc>
          <w:tcPr>
            <w:tcW w:w="1843" w:type="dxa"/>
            <w:vMerge w:val="restart"/>
            <w:shd w:val="clear" w:color="auto" w:fill="auto"/>
          </w:tcPr>
          <w:p w:rsidR="007045C8" w:rsidRPr="00944070" w:rsidRDefault="007045C8" w:rsidP="00041332">
            <w:pPr>
              <w:jc w:val="center"/>
              <w:rPr>
                <w:rFonts w:ascii="Verdana" w:hAnsi="Verdana"/>
                <w:sz w:val="20"/>
                <w:lang w:val="en-GB"/>
              </w:rPr>
            </w:pPr>
            <w:r>
              <w:rPr>
                <w:rFonts w:ascii="Verdana" w:hAnsi="Verdana"/>
                <w:sz w:val="20"/>
                <w:lang w:val="en-GB"/>
              </w:rPr>
              <w:t>30</w:t>
            </w:r>
          </w:p>
        </w:tc>
        <w:tc>
          <w:tcPr>
            <w:tcW w:w="1843" w:type="dxa"/>
            <w:vMerge w:val="restart"/>
            <w:shd w:val="clear" w:color="auto" w:fill="auto"/>
          </w:tcPr>
          <w:p w:rsidR="007045C8" w:rsidRPr="00944070" w:rsidRDefault="007045C8" w:rsidP="00041332">
            <w:pPr>
              <w:jc w:val="center"/>
              <w:rPr>
                <w:rFonts w:ascii="Verdana" w:hAnsi="Verdana"/>
                <w:sz w:val="20"/>
                <w:lang w:val="en-GB"/>
              </w:rPr>
            </w:pPr>
            <w:r>
              <w:rPr>
                <w:rFonts w:ascii="Verdana" w:hAnsi="Verdana"/>
                <w:sz w:val="20"/>
                <w:lang w:val="en-GB"/>
              </w:rPr>
              <w:t>6</w:t>
            </w:r>
          </w:p>
        </w:tc>
        <w:tc>
          <w:tcPr>
            <w:tcW w:w="1984" w:type="dxa"/>
            <w:vMerge w:val="restart"/>
            <w:shd w:val="clear" w:color="auto" w:fill="auto"/>
          </w:tcPr>
          <w:p w:rsidR="007045C8" w:rsidRPr="00944070" w:rsidRDefault="007045C8" w:rsidP="00041332">
            <w:pPr>
              <w:jc w:val="center"/>
              <w:rPr>
                <w:rFonts w:ascii="Verdana" w:hAnsi="Verdana"/>
                <w:sz w:val="20"/>
                <w:lang w:val="en-GB"/>
              </w:rPr>
            </w:pPr>
            <w:r>
              <w:rPr>
                <w:rFonts w:ascii="Verdana" w:hAnsi="Verdana"/>
                <w:sz w:val="20"/>
                <w:lang w:val="en-GB"/>
              </w:rPr>
              <w:t>60</w:t>
            </w:r>
          </w:p>
        </w:tc>
      </w:tr>
      <w:tr w:rsidR="007045C8" w:rsidRPr="00AF07C2" w:rsidTr="006B0AAC">
        <w:trPr>
          <w:trHeight w:val="480"/>
        </w:trPr>
        <w:tc>
          <w:tcPr>
            <w:tcW w:w="1242" w:type="dxa"/>
            <w:vMerge/>
            <w:shd w:val="clear" w:color="auto" w:fill="auto"/>
          </w:tcPr>
          <w:p w:rsidR="007045C8" w:rsidRPr="00944070" w:rsidRDefault="007045C8" w:rsidP="00041332">
            <w:pPr>
              <w:rPr>
                <w:rFonts w:ascii="Verdana" w:hAnsi="Verdana"/>
                <w:sz w:val="20"/>
                <w:lang w:val="en-GB"/>
              </w:rPr>
            </w:pPr>
          </w:p>
        </w:tc>
        <w:tc>
          <w:tcPr>
            <w:tcW w:w="1276" w:type="dxa"/>
            <w:vMerge/>
            <w:shd w:val="clear" w:color="auto" w:fill="auto"/>
          </w:tcPr>
          <w:p w:rsidR="007045C8" w:rsidRPr="00944070" w:rsidRDefault="007045C8" w:rsidP="00041332">
            <w:pPr>
              <w:rPr>
                <w:rFonts w:ascii="Verdana" w:hAnsi="Verdana"/>
                <w:sz w:val="20"/>
                <w:lang w:val="en-GB"/>
              </w:rPr>
            </w:pPr>
          </w:p>
        </w:tc>
        <w:tc>
          <w:tcPr>
            <w:tcW w:w="1134" w:type="dxa"/>
            <w:shd w:val="clear" w:color="auto" w:fill="auto"/>
          </w:tcPr>
          <w:p w:rsidR="007045C8" w:rsidRPr="006B0AAC" w:rsidRDefault="007045C8" w:rsidP="00041332">
            <w:pPr>
              <w:jc w:val="center"/>
              <w:rPr>
                <w:rFonts w:ascii="Verdana" w:hAnsi="Verdana"/>
                <w:sz w:val="16"/>
                <w:szCs w:val="16"/>
                <w:lang w:val="en-GB"/>
              </w:rPr>
            </w:pPr>
            <w:r w:rsidRPr="006B0AAC">
              <w:rPr>
                <w:rFonts w:ascii="Verdana" w:hAnsi="Verdana"/>
                <w:sz w:val="16"/>
                <w:szCs w:val="16"/>
                <w:lang w:val="en-GB"/>
              </w:rPr>
              <w:t>031</w:t>
            </w:r>
          </w:p>
        </w:tc>
        <w:tc>
          <w:tcPr>
            <w:tcW w:w="1418" w:type="dxa"/>
            <w:shd w:val="clear" w:color="auto" w:fill="auto"/>
          </w:tcPr>
          <w:p w:rsidR="007045C8" w:rsidRPr="006B0AAC" w:rsidRDefault="007045C8" w:rsidP="00041332">
            <w:pPr>
              <w:jc w:val="center"/>
              <w:rPr>
                <w:rFonts w:ascii="Verdana" w:hAnsi="Verdana"/>
                <w:sz w:val="16"/>
                <w:szCs w:val="16"/>
                <w:lang w:val="en-GB"/>
              </w:rPr>
            </w:pPr>
            <w:r w:rsidRPr="006B0AAC">
              <w:rPr>
                <w:rFonts w:ascii="Verdana" w:hAnsi="Verdana"/>
                <w:sz w:val="16"/>
                <w:szCs w:val="16"/>
                <w:lang w:val="en-GB"/>
              </w:rPr>
              <w:t>Social and behavioural sciences</w:t>
            </w:r>
          </w:p>
        </w:tc>
        <w:tc>
          <w:tcPr>
            <w:tcW w:w="1275" w:type="dxa"/>
            <w:shd w:val="clear" w:color="auto" w:fill="auto"/>
          </w:tcPr>
          <w:p w:rsidR="007045C8" w:rsidRDefault="007045C8" w:rsidP="00041332">
            <w:r w:rsidRPr="005B5550">
              <w:rPr>
                <w:rFonts w:ascii="Verdana" w:hAnsi="Verdana"/>
                <w:sz w:val="16"/>
                <w:szCs w:val="16"/>
                <w:lang w:val="en-GB"/>
              </w:rPr>
              <w:t>1</w:t>
            </w:r>
            <w:r w:rsidRPr="005B5550">
              <w:rPr>
                <w:rFonts w:ascii="Verdana" w:hAnsi="Verdana"/>
                <w:sz w:val="16"/>
                <w:szCs w:val="16"/>
                <w:vertAlign w:val="superscript"/>
                <w:lang w:val="en-GB"/>
              </w:rPr>
              <w:t>st</w:t>
            </w:r>
            <w:r w:rsidRPr="005B5550">
              <w:rPr>
                <w:rFonts w:ascii="Verdana" w:hAnsi="Verdana"/>
                <w:sz w:val="16"/>
                <w:szCs w:val="16"/>
                <w:lang w:val="en-GB"/>
              </w:rPr>
              <w:t>, 2</w:t>
            </w:r>
            <w:r w:rsidRPr="005B5550">
              <w:rPr>
                <w:rFonts w:ascii="Verdana" w:hAnsi="Verdana"/>
                <w:sz w:val="16"/>
                <w:szCs w:val="16"/>
                <w:vertAlign w:val="superscript"/>
                <w:lang w:val="en-GB"/>
              </w:rPr>
              <w:t>nd</w:t>
            </w:r>
            <w:r w:rsidRPr="005B5550">
              <w:rPr>
                <w:rFonts w:ascii="Verdana" w:hAnsi="Verdana"/>
                <w:sz w:val="16"/>
                <w:szCs w:val="16"/>
                <w:lang w:val="en-GB"/>
              </w:rPr>
              <w:t>, 3</w:t>
            </w:r>
            <w:r w:rsidRPr="005B5550">
              <w:rPr>
                <w:rFonts w:ascii="Verdana" w:hAnsi="Verdana"/>
                <w:sz w:val="16"/>
                <w:szCs w:val="16"/>
                <w:vertAlign w:val="superscript"/>
                <w:lang w:val="en-GB"/>
              </w:rPr>
              <w:t>rd</w:t>
            </w:r>
          </w:p>
        </w:tc>
        <w:tc>
          <w:tcPr>
            <w:tcW w:w="1701" w:type="dxa"/>
            <w:vMerge/>
            <w:shd w:val="clear" w:color="auto" w:fill="auto"/>
          </w:tcPr>
          <w:p w:rsidR="007045C8" w:rsidRPr="00944070" w:rsidRDefault="007045C8" w:rsidP="00041332">
            <w:pPr>
              <w:rPr>
                <w:rFonts w:ascii="Verdana" w:hAnsi="Verdana"/>
                <w:sz w:val="20"/>
                <w:lang w:val="en-GB"/>
              </w:rPr>
            </w:pPr>
          </w:p>
        </w:tc>
        <w:tc>
          <w:tcPr>
            <w:tcW w:w="1843" w:type="dxa"/>
            <w:vMerge/>
            <w:shd w:val="clear" w:color="auto" w:fill="auto"/>
          </w:tcPr>
          <w:p w:rsidR="007045C8" w:rsidRPr="00944070" w:rsidRDefault="007045C8" w:rsidP="00041332">
            <w:pPr>
              <w:rPr>
                <w:rFonts w:ascii="Verdana" w:hAnsi="Verdana"/>
                <w:sz w:val="20"/>
                <w:lang w:val="en-GB"/>
              </w:rPr>
            </w:pPr>
          </w:p>
        </w:tc>
        <w:tc>
          <w:tcPr>
            <w:tcW w:w="1843" w:type="dxa"/>
            <w:vMerge/>
            <w:shd w:val="clear" w:color="auto" w:fill="auto"/>
          </w:tcPr>
          <w:p w:rsidR="007045C8" w:rsidRPr="00944070" w:rsidRDefault="007045C8" w:rsidP="00041332">
            <w:pPr>
              <w:rPr>
                <w:rFonts w:ascii="Verdana" w:hAnsi="Verdana"/>
                <w:sz w:val="20"/>
                <w:lang w:val="en-GB"/>
              </w:rPr>
            </w:pPr>
          </w:p>
        </w:tc>
        <w:tc>
          <w:tcPr>
            <w:tcW w:w="1984" w:type="dxa"/>
            <w:vMerge/>
            <w:shd w:val="clear" w:color="auto" w:fill="auto"/>
          </w:tcPr>
          <w:p w:rsidR="007045C8" w:rsidRPr="00944070" w:rsidRDefault="007045C8" w:rsidP="00041332">
            <w:pPr>
              <w:rPr>
                <w:rFonts w:ascii="Verdana" w:hAnsi="Verdana"/>
                <w:sz w:val="20"/>
                <w:lang w:val="en-GB"/>
              </w:rPr>
            </w:pPr>
          </w:p>
        </w:tc>
      </w:tr>
    </w:tbl>
    <w:p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rsidTr="000F608D">
        <w:trPr>
          <w:trHeight w:val="194"/>
        </w:trPr>
        <w:tc>
          <w:tcPr>
            <w:tcW w:w="13716" w:type="dxa"/>
            <w:vMerge w:val="restart"/>
            <w:shd w:val="clear" w:color="auto" w:fill="263673"/>
          </w:tcPr>
          <w:p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rsidTr="009C2235">
        <w:trPr>
          <w:trHeight w:val="422"/>
        </w:trPr>
        <w:tc>
          <w:tcPr>
            <w:tcW w:w="13716" w:type="dxa"/>
            <w:vMerge/>
            <w:shd w:val="clear" w:color="auto" w:fill="263673"/>
          </w:tcPr>
          <w:p w:rsidR="00BA3F2C" w:rsidRPr="00944070" w:rsidRDefault="00BA3F2C" w:rsidP="00393F85">
            <w:pPr>
              <w:jc w:val="center"/>
              <w:rPr>
                <w:rFonts w:ascii="Verdana" w:hAnsi="Verdana"/>
                <w:b/>
                <w:bCs/>
                <w:color w:val="FFFFFF"/>
                <w:sz w:val="20"/>
                <w:lang w:val="en-GB"/>
              </w:rPr>
            </w:pPr>
          </w:p>
        </w:tc>
      </w:tr>
      <w:tr w:rsidR="00BA3F2C" w:rsidRPr="00944070" w:rsidTr="00DA7B31">
        <w:trPr>
          <w:trHeight w:val="411"/>
        </w:trPr>
        <w:tc>
          <w:tcPr>
            <w:tcW w:w="13716" w:type="dxa"/>
            <w:shd w:val="clear" w:color="auto" w:fill="auto"/>
          </w:tcPr>
          <w:p w:rsidR="00852DCD" w:rsidRPr="00E57984" w:rsidRDefault="00716513" w:rsidP="00CB2D60">
            <w:pPr>
              <w:rPr>
                <w:rFonts w:ascii="Verdana" w:hAnsi="Verdana"/>
                <w:b/>
                <w:sz w:val="20"/>
                <w:lang w:val="en-GB"/>
              </w:rPr>
            </w:pPr>
            <w:r w:rsidRPr="00E57984">
              <w:rPr>
                <w:rFonts w:ascii="Verdana" w:hAnsi="Verdana"/>
                <w:b/>
                <w:sz w:val="20"/>
                <w:lang w:val="en-GB"/>
              </w:rPr>
              <w:t>Blended mobility</w:t>
            </w:r>
          </w:p>
          <w:p w:rsidR="00716513" w:rsidRPr="00D93B84" w:rsidRDefault="00716513" w:rsidP="00E57984">
            <w:pPr>
              <w:rPr>
                <w:rFonts w:ascii="Verdana" w:hAnsi="Verdana"/>
                <w:sz w:val="20"/>
                <w:lang w:val="en-GB"/>
              </w:rPr>
            </w:pPr>
            <w:r w:rsidRPr="00E57984">
              <w:rPr>
                <w:rFonts w:ascii="Verdana" w:hAnsi="Verdana"/>
                <w:b/>
                <w:sz w:val="20"/>
                <w:lang w:val="en-GB"/>
              </w:rPr>
              <w:t>BGSVISHTO02:</w:t>
            </w:r>
            <w:r>
              <w:rPr>
                <w:rFonts w:ascii="Verdana" w:hAnsi="Verdana"/>
                <w:sz w:val="20"/>
                <w:lang w:val="en-GB"/>
              </w:rPr>
              <w:t xml:space="preserve"> Blended mobility is allowed only for</w:t>
            </w:r>
            <w:r w:rsidR="00263AE2">
              <w:rPr>
                <w:rFonts w:ascii="Verdana" w:hAnsi="Verdana"/>
                <w:sz w:val="20"/>
                <w:lang w:val="en-GB"/>
              </w:rPr>
              <w:t xml:space="preserve"> the</w:t>
            </w:r>
            <w:r>
              <w:rPr>
                <w:rFonts w:ascii="Verdana" w:hAnsi="Verdana"/>
                <w:sz w:val="20"/>
                <w:lang w:val="en-GB"/>
              </w:rPr>
              <w:t xml:space="preserve"> courses </w:t>
            </w:r>
            <w:r w:rsidR="00263AE2">
              <w:rPr>
                <w:rFonts w:ascii="Verdana" w:hAnsi="Verdana"/>
                <w:sz w:val="20"/>
                <w:lang w:val="en-GB"/>
              </w:rPr>
              <w:t xml:space="preserve">which </w:t>
            </w:r>
            <w:r w:rsidR="00754934">
              <w:rPr>
                <w:rFonts w:ascii="Verdana" w:hAnsi="Verdana"/>
                <w:sz w:val="20"/>
                <w:lang w:val="en-GB"/>
              </w:rPr>
              <w:t>are</w:t>
            </w:r>
            <w:r w:rsidR="00263AE2">
              <w:rPr>
                <w:rFonts w:ascii="Verdana" w:hAnsi="Verdana"/>
                <w:sz w:val="20"/>
                <w:lang w:val="en-GB"/>
              </w:rPr>
              <w:t xml:space="preserve"> offered in online and/or blended mode. The study mode </w:t>
            </w:r>
            <w:r w:rsidR="00263AE2" w:rsidRPr="00D93B84">
              <w:rPr>
                <w:rFonts w:ascii="Verdana" w:hAnsi="Verdana"/>
                <w:sz w:val="20"/>
                <w:lang w:val="en-GB"/>
              </w:rPr>
              <w:lastRenderedPageBreak/>
              <w:t>for each of the courses could be found</w:t>
            </w:r>
            <w:r w:rsidRPr="00D93B84">
              <w:rPr>
                <w:rFonts w:ascii="Verdana" w:hAnsi="Verdana"/>
                <w:sz w:val="20"/>
                <w:lang w:val="en-GB"/>
              </w:rPr>
              <w:t xml:space="preserve"> in the </w:t>
            </w:r>
            <w:r w:rsidR="00263AE2" w:rsidRPr="00D93B84">
              <w:rPr>
                <w:rFonts w:ascii="Verdana" w:hAnsi="Verdana"/>
                <w:sz w:val="20"/>
                <w:lang w:val="en-GB"/>
              </w:rPr>
              <w:t>C</w:t>
            </w:r>
            <w:r w:rsidRPr="00D93B84">
              <w:rPr>
                <w:rFonts w:ascii="Verdana" w:hAnsi="Verdana"/>
                <w:sz w:val="20"/>
                <w:lang w:val="en-GB"/>
              </w:rPr>
              <w:t>ourse catalogue, pp. 12-23</w:t>
            </w:r>
            <w:r w:rsidR="00E57984" w:rsidRPr="00D93B84">
              <w:rPr>
                <w:rFonts w:ascii="Verdana" w:hAnsi="Verdana"/>
                <w:sz w:val="20"/>
                <w:lang w:val="en-GB"/>
              </w:rPr>
              <w:t xml:space="preserve"> (link is provided in </w:t>
            </w:r>
            <w:r w:rsidR="007177EB" w:rsidRPr="00D93B84">
              <w:rPr>
                <w:rFonts w:ascii="Verdana" w:hAnsi="Verdana"/>
                <w:sz w:val="20"/>
                <w:lang w:val="en-GB"/>
              </w:rPr>
              <w:t>the first section</w:t>
            </w:r>
            <w:r w:rsidR="00E57984" w:rsidRPr="00D93B84">
              <w:rPr>
                <w:rFonts w:ascii="Verdana" w:hAnsi="Verdana"/>
                <w:sz w:val="20"/>
                <w:lang w:val="en-GB"/>
              </w:rPr>
              <w:t>).</w:t>
            </w:r>
          </w:p>
          <w:p w:rsidR="00E57984" w:rsidRPr="00944070" w:rsidRDefault="00D93B84" w:rsidP="00E57984">
            <w:pPr>
              <w:rPr>
                <w:rFonts w:ascii="Verdana" w:hAnsi="Verdana"/>
                <w:sz w:val="20"/>
                <w:lang w:val="en-GB"/>
              </w:rPr>
            </w:pPr>
            <w:r w:rsidRPr="00D93B84">
              <w:rPr>
                <w:rFonts w:ascii="Verdana" w:hAnsi="Verdana"/>
                <w:b/>
                <w:sz w:val="20"/>
              </w:rPr>
              <w:t>UMAN</w:t>
            </w:r>
            <w:r w:rsidR="00E57984" w:rsidRPr="00D93B84">
              <w:rPr>
                <w:rFonts w:ascii="Verdana" w:hAnsi="Verdana"/>
                <w:sz w:val="20"/>
                <w:lang w:val="en-GB"/>
              </w:rPr>
              <w:t>:</w:t>
            </w:r>
            <w:r w:rsidR="00E57984">
              <w:rPr>
                <w:rFonts w:ascii="Verdana" w:hAnsi="Verdana"/>
                <w:sz w:val="20"/>
                <w:lang w:val="en-GB"/>
              </w:rPr>
              <w:t xml:space="preserve"> </w:t>
            </w:r>
            <w:r w:rsidRPr="00D93B84">
              <w:rPr>
                <w:rFonts w:ascii="Verdana" w:hAnsi="Verdana"/>
                <w:sz w:val="20"/>
                <w:lang w:val="en-GB"/>
              </w:rPr>
              <w:t xml:space="preserve">Blended mobility is allowed only for the </w:t>
            </w:r>
            <w:r w:rsidR="005A7012">
              <w:rPr>
                <w:rFonts w:ascii="Verdana" w:hAnsi="Verdana"/>
                <w:sz w:val="20"/>
                <w:lang w:val="en-GB"/>
              </w:rPr>
              <w:t>courses, which are offered</w:t>
            </w:r>
            <w:r w:rsidRPr="00D93B84">
              <w:rPr>
                <w:rFonts w:ascii="Verdana" w:hAnsi="Verdana"/>
                <w:sz w:val="20"/>
                <w:lang w:val="en-GB"/>
              </w:rPr>
              <w:t xml:space="preserve"> in online and/or blended mode.</w:t>
            </w:r>
          </w:p>
        </w:tc>
      </w:tr>
    </w:tbl>
    <w:p w:rsidR="005A74AB" w:rsidRDefault="005A74AB" w:rsidP="005A74AB">
      <w:pPr>
        <w:keepNext/>
        <w:keepLines/>
        <w:tabs>
          <w:tab w:val="left" w:pos="426"/>
        </w:tabs>
        <w:ind w:left="643"/>
        <w:rPr>
          <w:rFonts w:ascii="Verdana" w:hAnsi="Verdana"/>
          <w:b/>
          <w:color w:val="263673"/>
          <w:lang w:val="en-GB"/>
        </w:rPr>
      </w:pPr>
    </w:p>
    <w:p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Recommended language skills</w:t>
      </w:r>
    </w:p>
    <w:p w:rsidR="00EA7013" w:rsidRPr="005A74AB" w:rsidRDefault="00EA7013" w:rsidP="005A74A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af6"/>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25"/>
        <w:gridCol w:w="1825"/>
        <w:gridCol w:w="1681"/>
        <w:gridCol w:w="1678"/>
        <w:gridCol w:w="3236"/>
        <w:gridCol w:w="3471"/>
      </w:tblGrid>
      <w:tr w:rsidR="00A51C9C" w:rsidRPr="00944070" w:rsidTr="00357F59">
        <w:tc>
          <w:tcPr>
            <w:tcW w:w="162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rsidTr="00357F59">
        <w:tc>
          <w:tcPr>
            <w:tcW w:w="1629" w:type="dxa"/>
            <w:vMerge/>
            <w:shd w:val="clear" w:color="auto" w:fill="263673"/>
          </w:tcPr>
          <w:p w:rsidR="00EA7013" w:rsidRPr="00944070" w:rsidRDefault="00EA7013" w:rsidP="003A686C">
            <w:pPr>
              <w:rPr>
                <w:rFonts w:ascii="Verdana" w:hAnsi="Verdana"/>
                <w:sz w:val="20"/>
                <w:lang w:val="en-GB"/>
              </w:rPr>
            </w:pPr>
          </w:p>
        </w:tc>
        <w:tc>
          <w:tcPr>
            <w:tcW w:w="1594" w:type="dxa"/>
            <w:vMerge/>
            <w:shd w:val="clear" w:color="auto" w:fill="263673"/>
          </w:tcPr>
          <w:p w:rsidR="00EA7013" w:rsidRPr="00944070" w:rsidRDefault="00EA7013" w:rsidP="003A686C">
            <w:pPr>
              <w:rPr>
                <w:rFonts w:ascii="Verdana" w:hAnsi="Verdana"/>
                <w:sz w:val="20"/>
                <w:lang w:val="en-GB"/>
              </w:rPr>
            </w:pPr>
          </w:p>
        </w:tc>
        <w:tc>
          <w:tcPr>
            <w:tcW w:w="1705" w:type="dxa"/>
            <w:vMerge/>
            <w:shd w:val="clear" w:color="auto" w:fill="263673"/>
          </w:tcPr>
          <w:p w:rsidR="00EA7013" w:rsidRPr="00944070" w:rsidRDefault="00EA7013" w:rsidP="003A686C">
            <w:pPr>
              <w:rPr>
                <w:rFonts w:ascii="Verdana" w:hAnsi="Verdana"/>
                <w:sz w:val="20"/>
                <w:lang w:val="en-GB"/>
              </w:rPr>
            </w:pPr>
          </w:p>
        </w:tc>
        <w:tc>
          <w:tcPr>
            <w:tcW w:w="1701" w:type="dxa"/>
            <w:vMerge/>
            <w:shd w:val="clear" w:color="auto" w:fill="263673"/>
          </w:tcPr>
          <w:p w:rsidR="00EA7013" w:rsidRPr="00944070" w:rsidRDefault="00EA7013" w:rsidP="003A686C">
            <w:pPr>
              <w:rPr>
                <w:rFonts w:ascii="Verdana" w:hAnsi="Verdana"/>
                <w:sz w:val="20"/>
                <w:lang w:val="en-GB"/>
              </w:rPr>
            </w:pPr>
          </w:p>
        </w:tc>
        <w:tc>
          <w:tcPr>
            <w:tcW w:w="3415"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rsidTr="00357F59">
        <w:tc>
          <w:tcPr>
            <w:tcW w:w="1629" w:type="dxa"/>
            <w:shd w:val="clear" w:color="auto" w:fill="auto"/>
          </w:tcPr>
          <w:p w:rsidR="004B67CF" w:rsidRPr="00944070" w:rsidRDefault="005A74AB" w:rsidP="003A686C">
            <w:pPr>
              <w:rPr>
                <w:rFonts w:ascii="Verdana" w:hAnsi="Verdana"/>
                <w:sz w:val="20"/>
                <w:lang w:val="en-GB"/>
              </w:rPr>
            </w:pPr>
            <w:r>
              <w:rPr>
                <w:rFonts w:ascii="Verdana" w:hAnsi="Verdana"/>
                <w:sz w:val="20"/>
                <w:lang w:val="en-GB"/>
              </w:rPr>
              <w:t>BGSVISHTOV02</w:t>
            </w:r>
          </w:p>
        </w:tc>
        <w:tc>
          <w:tcPr>
            <w:tcW w:w="1594" w:type="dxa"/>
            <w:shd w:val="clear" w:color="auto" w:fill="auto"/>
          </w:tcPr>
          <w:p w:rsidR="00EA7013" w:rsidRPr="00944070" w:rsidRDefault="00E461F9" w:rsidP="003A686C">
            <w:pPr>
              <w:rPr>
                <w:rFonts w:ascii="Verdana" w:hAnsi="Verdana"/>
                <w:sz w:val="20"/>
                <w:lang w:val="en-GB"/>
              </w:rPr>
            </w:pPr>
            <w:r>
              <w:rPr>
                <w:rFonts w:ascii="Verdana" w:hAnsi="Verdana"/>
                <w:sz w:val="20"/>
                <w:lang w:val="en-GB"/>
              </w:rPr>
              <w:t>UMAN</w:t>
            </w:r>
          </w:p>
        </w:tc>
        <w:tc>
          <w:tcPr>
            <w:tcW w:w="1705" w:type="dxa"/>
            <w:shd w:val="clear" w:color="auto" w:fill="auto"/>
          </w:tcPr>
          <w:p w:rsidR="00A06F06" w:rsidRPr="00944070" w:rsidRDefault="00581E2C" w:rsidP="003A686C">
            <w:pPr>
              <w:rPr>
                <w:rFonts w:ascii="Verdana" w:hAnsi="Verdana"/>
                <w:sz w:val="20"/>
                <w:lang w:val="en-GB"/>
              </w:rPr>
            </w:pPr>
            <w:r>
              <w:rPr>
                <w:rFonts w:ascii="Verdana" w:hAnsi="Verdana"/>
                <w:sz w:val="20"/>
                <w:lang w:val="en-GB"/>
              </w:rPr>
              <w:t>Ukrainian</w:t>
            </w:r>
          </w:p>
        </w:tc>
        <w:tc>
          <w:tcPr>
            <w:tcW w:w="1701" w:type="dxa"/>
            <w:shd w:val="clear" w:color="auto" w:fill="auto"/>
          </w:tcPr>
          <w:p w:rsidR="00581E2C" w:rsidRDefault="00754934" w:rsidP="003A686C">
            <w:pPr>
              <w:rPr>
                <w:rFonts w:ascii="Verdana" w:hAnsi="Verdana"/>
                <w:sz w:val="20"/>
                <w:lang w:val="en-GB"/>
              </w:rPr>
            </w:pPr>
            <w:r>
              <w:rPr>
                <w:rFonts w:ascii="Verdana" w:hAnsi="Verdana"/>
                <w:sz w:val="20"/>
                <w:lang w:val="en-GB"/>
              </w:rPr>
              <w:t>English</w:t>
            </w:r>
          </w:p>
          <w:p w:rsidR="00A06F06" w:rsidRPr="00944070" w:rsidRDefault="00A06F06" w:rsidP="003A686C">
            <w:pPr>
              <w:rPr>
                <w:rFonts w:ascii="Verdana" w:hAnsi="Verdana"/>
                <w:sz w:val="20"/>
                <w:lang w:val="en-GB"/>
              </w:rPr>
            </w:pPr>
            <w:r w:rsidRPr="00A06F06">
              <w:rPr>
                <w:rFonts w:ascii="Verdana" w:hAnsi="Verdana"/>
                <w:sz w:val="20"/>
                <w:lang w:val="en-GB"/>
              </w:rPr>
              <w:t>Russian</w:t>
            </w:r>
          </w:p>
        </w:tc>
        <w:tc>
          <w:tcPr>
            <w:tcW w:w="3415" w:type="dxa"/>
            <w:shd w:val="clear" w:color="auto" w:fill="auto"/>
          </w:tcPr>
          <w:p w:rsidR="00EA7013" w:rsidRPr="00944070" w:rsidRDefault="005A74AB" w:rsidP="005A74AB">
            <w:pPr>
              <w:jc w:val="center"/>
              <w:rPr>
                <w:rFonts w:ascii="Verdana" w:hAnsi="Verdana"/>
                <w:sz w:val="20"/>
                <w:lang w:val="en-GB"/>
              </w:rPr>
            </w:pPr>
            <w:r>
              <w:rPr>
                <w:rFonts w:ascii="Verdana" w:hAnsi="Verdana"/>
                <w:sz w:val="20"/>
                <w:lang w:val="en-GB"/>
              </w:rPr>
              <w:t>B1</w:t>
            </w:r>
          </w:p>
        </w:tc>
        <w:tc>
          <w:tcPr>
            <w:tcW w:w="3672" w:type="dxa"/>
            <w:shd w:val="clear" w:color="auto" w:fill="auto"/>
          </w:tcPr>
          <w:p w:rsidR="00EA7013" w:rsidRPr="00944070" w:rsidRDefault="005A74AB" w:rsidP="005A74AB">
            <w:pPr>
              <w:jc w:val="center"/>
              <w:rPr>
                <w:rFonts w:ascii="Verdana" w:hAnsi="Verdana"/>
                <w:sz w:val="20"/>
                <w:lang w:val="en-GB"/>
              </w:rPr>
            </w:pPr>
            <w:r>
              <w:rPr>
                <w:rFonts w:ascii="Verdana" w:hAnsi="Verdana"/>
                <w:sz w:val="20"/>
                <w:lang w:val="en-GB"/>
              </w:rPr>
              <w:t>B2</w:t>
            </w:r>
          </w:p>
        </w:tc>
      </w:tr>
      <w:tr w:rsidR="00A51C9C" w:rsidRPr="00944070" w:rsidTr="00357F59">
        <w:tc>
          <w:tcPr>
            <w:tcW w:w="1629" w:type="dxa"/>
            <w:shd w:val="clear" w:color="auto" w:fill="auto"/>
          </w:tcPr>
          <w:p w:rsidR="004B67CF" w:rsidRPr="00944070" w:rsidRDefault="00E461F9" w:rsidP="003A686C">
            <w:pPr>
              <w:rPr>
                <w:rFonts w:ascii="Verdana" w:hAnsi="Verdana"/>
                <w:sz w:val="20"/>
                <w:lang w:val="en-GB"/>
              </w:rPr>
            </w:pPr>
            <w:r>
              <w:rPr>
                <w:rFonts w:ascii="Verdana" w:hAnsi="Verdana"/>
                <w:sz w:val="20"/>
                <w:lang w:val="en-GB"/>
              </w:rPr>
              <w:t>UMAN</w:t>
            </w:r>
          </w:p>
        </w:tc>
        <w:tc>
          <w:tcPr>
            <w:tcW w:w="1594" w:type="dxa"/>
            <w:shd w:val="clear" w:color="auto" w:fill="auto"/>
          </w:tcPr>
          <w:p w:rsidR="00EA7013" w:rsidRPr="00944070" w:rsidRDefault="005A74AB" w:rsidP="003A686C">
            <w:pPr>
              <w:rPr>
                <w:rFonts w:ascii="Verdana" w:hAnsi="Verdana"/>
                <w:sz w:val="20"/>
                <w:lang w:val="en-GB"/>
              </w:rPr>
            </w:pPr>
            <w:r>
              <w:rPr>
                <w:rFonts w:ascii="Verdana" w:hAnsi="Verdana"/>
                <w:sz w:val="20"/>
                <w:lang w:val="en-GB"/>
              </w:rPr>
              <w:t>BGSVISHTOV02</w:t>
            </w:r>
          </w:p>
        </w:tc>
        <w:tc>
          <w:tcPr>
            <w:tcW w:w="1705" w:type="dxa"/>
            <w:shd w:val="clear" w:color="auto" w:fill="auto"/>
          </w:tcPr>
          <w:p w:rsidR="00EA7013" w:rsidRPr="00944070" w:rsidRDefault="005A74AB" w:rsidP="003A686C">
            <w:pPr>
              <w:rPr>
                <w:rFonts w:ascii="Verdana" w:hAnsi="Verdana"/>
                <w:sz w:val="20"/>
                <w:lang w:val="en-GB"/>
              </w:rPr>
            </w:pPr>
            <w:r>
              <w:rPr>
                <w:rFonts w:ascii="Verdana" w:hAnsi="Verdana"/>
                <w:sz w:val="20"/>
                <w:lang w:val="en-GB"/>
              </w:rPr>
              <w:t>Bulgarian</w:t>
            </w:r>
          </w:p>
        </w:tc>
        <w:tc>
          <w:tcPr>
            <w:tcW w:w="1701" w:type="dxa"/>
            <w:shd w:val="clear" w:color="auto" w:fill="auto"/>
          </w:tcPr>
          <w:p w:rsidR="00EA7013" w:rsidRDefault="005A74AB" w:rsidP="003A686C">
            <w:pPr>
              <w:rPr>
                <w:rFonts w:ascii="Verdana" w:hAnsi="Verdana"/>
                <w:sz w:val="20"/>
                <w:lang w:val="en-GB"/>
              </w:rPr>
            </w:pPr>
            <w:r>
              <w:rPr>
                <w:rFonts w:ascii="Verdana" w:hAnsi="Verdana"/>
                <w:sz w:val="20"/>
                <w:lang w:val="en-GB"/>
              </w:rPr>
              <w:t>English</w:t>
            </w:r>
          </w:p>
          <w:p w:rsidR="005A74AB" w:rsidRPr="00944070" w:rsidRDefault="005A74AB" w:rsidP="003A686C">
            <w:pPr>
              <w:rPr>
                <w:rFonts w:ascii="Verdana" w:hAnsi="Verdana"/>
                <w:sz w:val="20"/>
                <w:lang w:val="en-GB"/>
              </w:rPr>
            </w:pPr>
            <w:r>
              <w:rPr>
                <w:rFonts w:ascii="Verdana" w:hAnsi="Verdana"/>
                <w:sz w:val="20"/>
                <w:lang w:val="en-GB"/>
              </w:rPr>
              <w:t>Russian</w:t>
            </w:r>
          </w:p>
        </w:tc>
        <w:tc>
          <w:tcPr>
            <w:tcW w:w="3415" w:type="dxa"/>
            <w:shd w:val="clear" w:color="auto" w:fill="auto"/>
          </w:tcPr>
          <w:p w:rsidR="00EA7013" w:rsidRPr="00944070" w:rsidRDefault="005A74AB" w:rsidP="005A74AB">
            <w:pPr>
              <w:jc w:val="center"/>
              <w:rPr>
                <w:rFonts w:ascii="Verdana" w:hAnsi="Verdana"/>
                <w:sz w:val="20"/>
                <w:lang w:val="en-GB"/>
              </w:rPr>
            </w:pPr>
            <w:r>
              <w:rPr>
                <w:rFonts w:ascii="Verdana" w:hAnsi="Verdana"/>
                <w:sz w:val="20"/>
                <w:lang w:val="en-GB"/>
              </w:rPr>
              <w:t>B1</w:t>
            </w:r>
          </w:p>
        </w:tc>
        <w:tc>
          <w:tcPr>
            <w:tcW w:w="3672" w:type="dxa"/>
            <w:shd w:val="clear" w:color="auto" w:fill="auto"/>
          </w:tcPr>
          <w:p w:rsidR="00EA7013" w:rsidRPr="00944070" w:rsidRDefault="005A74AB" w:rsidP="005A74AB">
            <w:pPr>
              <w:jc w:val="center"/>
              <w:rPr>
                <w:rFonts w:ascii="Verdana" w:hAnsi="Verdana"/>
                <w:sz w:val="20"/>
                <w:lang w:val="en-GB"/>
              </w:rPr>
            </w:pPr>
            <w:r>
              <w:rPr>
                <w:rFonts w:ascii="Verdana" w:hAnsi="Verdana"/>
                <w:sz w:val="20"/>
                <w:lang w:val="en-GB"/>
              </w:rPr>
              <w:t>B2</w:t>
            </w:r>
          </w:p>
        </w:tc>
      </w:tr>
    </w:tbl>
    <w:p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rsidR="00A51C9C" w:rsidRPr="00E26E24" w:rsidRDefault="003F2BFD" w:rsidP="00A51C9C">
      <w:pPr>
        <w:pStyle w:val="af3"/>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rsidR="001174D4" w:rsidRDefault="00A51C9C" w:rsidP="001174D4">
      <w:pPr>
        <w:pStyle w:val="af3"/>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rsidR="00357F59" w:rsidRPr="007F6938" w:rsidRDefault="00A51C9C" w:rsidP="007F6938">
      <w:pPr>
        <w:pStyle w:val="af3"/>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rsidR="002A2BEF" w:rsidRDefault="002A2BEF" w:rsidP="00357F59">
      <w:pPr>
        <w:spacing w:after="120"/>
        <w:rPr>
          <w:rFonts w:ascii="Verdana" w:hAnsi="Verdana"/>
          <w:sz w:val="20"/>
          <w:lang w:val="en-GB"/>
        </w:rPr>
      </w:pPr>
    </w:p>
    <w:p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rsidTr="00852DCD">
        <w:tc>
          <w:tcPr>
            <w:tcW w:w="4537" w:type="dxa"/>
            <w:shd w:val="clear" w:color="auto" w:fill="263673"/>
          </w:tcPr>
          <w:p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af6"/>
                <w:rFonts w:ascii="Verdana" w:hAnsi="Verdana"/>
                <w:b/>
                <w:bCs/>
                <w:color w:val="FFFFFF"/>
                <w:sz w:val="20"/>
                <w:lang w:val="en-GB"/>
              </w:rPr>
              <w:footnoteReference w:id="9"/>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rsidTr="00852DCD">
        <w:tc>
          <w:tcPr>
            <w:tcW w:w="4537" w:type="dxa"/>
            <w:shd w:val="clear" w:color="auto" w:fill="auto"/>
          </w:tcPr>
          <w:p w:rsidR="00301092" w:rsidRDefault="00AB01E8" w:rsidP="007F6938">
            <w:pPr>
              <w:spacing w:line="240" w:lineRule="auto"/>
              <w:rPr>
                <w:rFonts w:ascii="Verdana" w:hAnsi="Verdana"/>
                <w:sz w:val="20"/>
                <w:lang w:val="en-GB"/>
              </w:rPr>
            </w:pPr>
            <w:r>
              <w:rPr>
                <w:rFonts w:ascii="Verdana" w:hAnsi="Verdana"/>
                <w:sz w:val="20"/>
                <w:lang w:val="en-GB"/>
              </w:rPr>
              <w:t>BGSVISHTOV02</w:t>
            </w:r>
          </w:p>
          <w:p w:rsidR="004B67CF" w:rsidRPr="00944070" w:rsidRDefault="004B67CF" w:rsidP="007F6938">
            <w:pPr>
              <w:spacing w:line="240" w:lineRule="auto"/>
              <w:rPr>
                <w:rFonts w:ascii="Verdana" w:hAnsi="Verdana"/>
                <w:sz w:val="20"/>
                <w:lang w:val="en-GB"/>
              </w:rPr>
            </w:pPr>
          </w:p>
        </w:tc>
        <w:tc>
          <w:tcPr>
            <w:tcW w:w="5386" w:type="dxa"/>
            <w:shd w:val="clear" w:color="auto" w:fill="auto"/>
          </w:tcPr>
          <w:p w:rsidR="002D378D" w:rsidRDefault="00AB01E8" w:rsidP="007F6938">
            <w:pPr>
              <w:spacing w:line="240" w:lineRule="auto"/>
              <w:rPr>
                <w:rFonts w:ascii="Verdana" w:hAnsi="Verdana"/>
                <w:sz w:val="20"/>
                <w:lang w:val="en-GB"/>
              </w:rPr>
            </w:pPr>
            <w:r>
              <w:rPr>
                <w:rFonts w:ascii="Verdana" w:hAnsi="Verdana"/>
                <w:sz w:val="20"/>
                <w:lang w:val="en-GB"/>
              </w:rPr>
              <w:t>Winter Term: from September to January</w:t>
            </w:r>
          </w:p>
          <w:p w:rsidR="00301092" w:rsidRPr="00944070" w:rsidRDefault="002D378D" w:rsidP="007F6938">
            <w:pPr>
              <w:spacing w:line="240" w:lineRule="auto"/>
              <w:rPr>
                <w:rFonts w:ascii="Verdana" w:hAnsi="Verdana"/>
                <w:sz w:val="20"/>
                <w:lang w:val="en-GB"/>
              </w:rPr>
            </w:pPr>
            <w:r>
              <w:rPr>
                <w:rFonts w:ascii="Verdana" w:hAnsi="Verdana"/>
                <w:sz w:val="20"/>
                <w:lang w:val="en-GB"/>
              </w:rPr>
              <w:t xml:space="preserve">Spring Term: </w:t>
            </w:r>
            <w:r w:rsidR="00AB01E8">
              <w:rPr>
                <w:rFonts w:ascii="Verdana" w:hAnsi="Verdana"/>
                <w:sz w:val="20"/>
                <w:lang w:val="en-GB"/>
              </w:rPr>
              <w:t>from February to June</w:t>
            </w:r>
          </w:p>
        </w:tc>
        <w:tc>
          <w:tcPr>
            <w:tcW w:w="3827" w:type="dxa"/>
            <w:shd w:val="clear" w:color="auto" w:fill="auto"/>
          </w:tcPr>
          <w:p w:rsidR="00AB01E8" w:rsidRDefault="00AB01E8" w:rsidP="007F6938">
            <w:pPr>
              <w:spacing w:line="240" w:lineRule="auto"/>
              <w:rPr>
                <w:rFonts w:ascii="Verdana" w:hAnsi="Verdana"/>
                <w:sz w:val="20"/>
                <w:lang w:val="en-GB"/>
              </w:rPr>
            </w:pPr>
            <w:r>
              <w:rPr>
                <w:rFonts w:ascii="Verdana" w:hAnsi="Verdana"/>
                <w:sz w:val="20"/>
                <w:lang w:val="en-GB"/>
              </w:rPr>
              <w:t>Winter Term: 31</w:t>
            </w:r>
            <w:r w:rsidRPr="00AB01E8">
              <w:rPr>
                <w:rFonts w:ascii="Verdana" w:hAnsi="Verdana"/>
                <w:sz w:val="20"/>
                <w:vertAlign w:val="superscript"/>
                <w:lang w:val="en-GB"/>
              </w:rPr>
              <w:t>st</w:t>
            </w:r>
            <w:r>
              <w:rPr>
                <w:rFonts w:ascii="Verdana" w:hAnsi="Verdana"/>
                <w:sz w:val="20"/>
                <w:lang w:val="en-GB"/>
              </w:rPr>
              <w:t xml:space="preserve"> July  </w:t>
            </w:r>
          </w:p>
          <w:p w:rsidR="00301092" w:rsidRPr="00944070" w:rsidRDefault="00AB01E8" w:rsidP="007F6938">
            <w:pPr>
              <w:spacing w:line="240" w:lineRule="auto"/>
              <w:rPr>
                <w:rFonts w:ascii="Verdana" w:hAnsi="Verdana"/>
                <w:sz w:val="20"/>
                <w:lang w:val="en-GB"/>
              </w:rPr>
            </w:pPr>
            <w:r>
              <w:rPr>
                <w:rFonts w:ascii="Verdana" w:hAnsi="Verdana"/>
                <w:sz w:val="20"/>
                <w:lang w:val="en-GB"/>
              </w:rPr>
              <w:t>Spring Term: 31</w:t>
            </w:r>
            <w:r w:rsidRPr="00AB01E8">
              <w:rPr>
                <w:rFonts w:ascii="Verdana" w:hAnsi="Verdana"/>
                <w:sz w:val="20"/>
                <w:vertAlign w:val="superscript"/>
                <w:lang w:val="en-GB"/>
              </w:rPr>
              <w:t>st</w:t>
            </w:r>
            <w:r>
              <w:rPr>
                <w:rFonts w:ascii="Verdana" w:hAnsi="Verdana"/>
                <w:sz w:val="20"/>
                <w:lang w:val="en-GB"/>
              </w:rPr>
              <w:t xml:space="preserve"> December </w:t>
            </w:r>
          </w:p>
        </w:tc>
      </w:tr>
      <w:tr w:rsidR="00301092" w:rsidRPr="00944070" w:rsidTr="00852DCD">
        <w:tc>
          <w:tcPr>
            <w:tcW w:w="4537" w:type="dxa"/>
            <w:shd w:val="clear" w:color="auto" w:fill="auto"/>
          </w:tcPr>
          <w:p w:rsidR="00301092" w:rsidRDefault="001C2504" w:rsidP="007F6938">
            <w:pPr>
              <w:spacing w:line="240" w:lineRule="auto"/>
              <w:rPr>
                <w:rFonts w:ascii="Verdana" w:hAnsi="Verdana"/>
                <w:sz w:val="20"/>
                <w:lang w:val="en-GB"/>
              </w:rPr>
            </w:pPr>
            <w:r>
              <w:rPr>
                <w:rFonts w:ascii="Verdana" w:hAnsi="Verdana"/>
                <w:sz w:val="20"/>
                <w:lang w:val="en-GB"/>
              </w:rPr>
              <w:t>UMAN</w:t>
            </w:r>
          </w:p>
          <w:p w:rsidR="004B67CF" w:rsidRPr="00944070" w:rsidRDefault="004B67CF" w:rsidP="007F6938">
            <w:pPr>
              <w:spacing w:line="240" w:lineRule="auto"/>
              <w:rPr>
                <w:rFonts w:ascii="Verdana" w:hAnsi="Verdana"/>
                <w:sz w:val="20"/>
                <w:lang w:val="en-GB"/>
              </w:rPr>
            </w:pPr>
          </w:p>
        </w:tc>
        <w:tc>
          <w:tcPr>
            <w:tcW w:w="5386" w:type="dxa"/>
            <w:shd w:val="clear" w:color="auto" w:fill="auto"/>
          </w:tcPr>
          <w:p w:rsidR="002D378D" w:rsidRPr="00D26D61" w:rsidRDefault="002D378D" w:rsidP="007F6938">
            <w:pPr>
              <w:spacing w:line="240" w:lineRule="auto"/>
              <w:rPr>
                <w:rFonts w:ascii="Verdana" w:hAnsi="Verdana"/>
                <w:sz w:val="20"/>
                <w:lang w:val="en-GB"/>
              </w:rPr>
            </w:pPr>
            <w:r w:rsidRPr="00D26D61">
              <w:rPr>
                <w:rFonts w:ascii="Verdana" w:hAnsi="Verdana"/>
                <w:sz w:val="20"/>
                <w:lang w:val="en-GB"/>
              </w:rPr>
              <w:t xml:space="preserve">Winter Term: </w:t>
            </w:r>
            <w:r w:rsidR="00D26D61" w:rsidRPr="00D26D61">
              <w:rPr>
                <w:rFonts w:ascii="Verdana" w:hAnsi="Verdana"/>
                <w:sz w:val="20"/>
                <w:lang w:val="en-GB"/>
              </w:rPr>
              <w:t>from September to January</w:t>
            </w:r>
          </w:p>
          <w:p w:rsidR="00301092" w:rsidRPr="00D26D61" w:rsidRDefault="002D378D" w:rsidP="007F6938">
            <w:pPr>
              <w:spacing w:line="240" w:lineRule="auto"/>
              <w:rPr>
                <w:rFonts w:ascii="Verdana" w:hAnsi="Verdana"/>
                <w:sz w:val="20"/>
                <w:lang w:val="en-GB"/>
              </w:rPr>
            </w:pPr>
            <w:r w:rsidRPr="00D26D61">
              <w:rPr>
                <w:rFonts w:ascii="Verdana" w:hAnsi="Verdana"/>
                <w:sz w:val="20"/>
                <w:lang w:val="en-GB"/>
              </w:rPr>
              <w:t xml:space="preserve">Spring Term: </w:t>
            </w:r>
            <w:r w:rsidR="00D26D61" w:rsidRPr="00D26D61">
              <w:rPr>
                <w:rFonts w:ascii="Verdana" w:hAnsi="Verdana"/>
                <w:sz w:val="20"/>
                <w:lang w:val="en-GB"/>
              </w:rPr>
              <w:t>from February to June</w:t>
            </w:r>
          </w:p>
        </w:tc>
        <w:tc>
          <w:tcPr>
            <w:tcW w:w="3827" w:type="dxa"/>
            <w:shd w:val="clear" w:color="auto" w:fill="auto"/>
          </w:tcPr>
          <w:p w:rsidR="00DC3AAB" w:rsidRPr="00D26D61" w:rsidRDefault="00DC3AAB" w:rsidP="007F6938">
            <w:pPr>
              <w:spacing w:line="240" w:lineRule="auto"/>
              <w:rPr>
                <w:rFonts w:ascii="Verdana" w:hAnsi="Verdana"/>
                <w:sz w:val="20"/>
                <w:lang w:val="en-GB"/>
              </w:rPr>
            </w:pPr>
            <w:r w:rsidRPr="00D26D61">
              <w:rPr>
                <w:rFonts w:ascii="Verdana" w:hAnsi="Verdana"/>
                <w:sz w:val="20"/>
                <w:lang w:val="en-GB"/>
              </w:rPr>
              <w:t xml:space="preserve">Winter Term: </w:t>
            </w:r>
            <w:r w:rsidR="00D26D61" w:rsidRPr="00D26D61">
              <w:rPr>
                <w:rFonts w:ascii="Verdana" w:hAnsi="Verdana"/>
                <w:sz w:val="20"/>
                <w:lang w:val="en-GB"/>
              </w:rPr>
              <w:t xml:space="preserve">31st July  </w:t>
            </w:r>
          </w:p>
          <w:p w:rsidR="00301092" w:rsidRPr="00D26D61" w:rsidRDefault="00DC3AAB" w:rsidP="007F6938">
            <w:pPr>
              <w:spacing w:line="240" w:lineRule="auto"/>
              <w:rPr>
                <w:rFonts w:ascii="Verdana" w:hAnsi="Verdana"/>
                <w:sz w:val="20"/>
                <w:lang w:val="en-GB"/>
              </w:rPr>
            </w:pPr>
            <w:r w:rsidRPr="00D26D61">
              <w:rPr>
                <w:rFonts w:ascii="Verdana" w:hAnsi="Verdana"/>
                <w:sz w:val="20"/>
                <w:lang w:val="en-GB"/>
              </w:rPr>
              <w:t xml:space="preserve">Spring Term: </w:t>
            </w:r>
            <w:r w:rsidR="00D26D61" w:rsidRPr="00D26D61">
              <w:rPr>
                <w:rFonts w:ascii="Verdana" w:hAnsi="Verdana"/>
                <w:sz w:val="20"/>
                <w:lang w:val="en-GB"/>
              </w:rPr>
              <w:t>31st December</w:t>
            </w:r>
          </w:p>
        </w:tc>
      </w:tr>
    </w:tbl>
    <w:p w:rsidR="00301092" w:rsidRPr="007F1692" w:rsidRDefault="00301092" w:rsidP="00301092">
      <w:pPr>
        <w:spacing w:after="120"/>
        <w:ind w:left="709" w:hanging="284"/>
        <w:rPr>
          <w:rFonts w:ascii="Verdana" w:hAnsi="Verdana"/>
          <w:sz w:val="20"/>
          <w:lang w:val="en-GB"/>
        </w:rPr>
      </w:pPr>
    </w:p>
    <w:p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002A61DA">
        <w:rPr>
          <w:rFonts w:ascii="Verdana" w:hAnsi="Verdana"/>
          <w:sz w:val="20"/>
          <w:lang w:val="en-GB"/>
        </w:rPr>
        <w:t>2</w:t>
      </w:r>
      <w:r w:rsidRPr="00641F44">
        <w:rPr>
          <w:rFonts w:ascii="Verdana" w:hAnsi="Verdana"/>
          <w:sz w:val="20"/>
          <w:lang w:val="en-GB"/>
        </w:rPr>
        <w:t>] weeks</w:t>
      </w:r>
      <w:r>
        <w:rPr>
          <w:rFonts w:ascii="Verdana" w:hAnsi="Verdana"/>
          <w:sz w:val="20"/>
          <w:lang w:val="en-GB"/>
        </w:rPr>
        <w:t xml:space="preserve"> and no later than 5 weeks.</w:t>
      </w:r>
    </w:p>
    <w:p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rsidTr="00357F59">
        <w:trPr>
          <w:trHeight w:val="302"/>
        </w:trPr>
        <w:tc>
          <w:tcPr>
            <w:tcW w:w="13750" w:type="dxa"/>
            <w:gridSpan w:val="3"/>
            <w:shd w:val="clear" w:color="auto" w:fill="auto"/>
          </w:tcPr>
          <w:p w:rsidR="00BA3F2C" w:rsidRPr="00944070" w:rsidRDefault="00BA3F2C" w:rsidP="00357F59">
            <w:pPr>
              <w:rPr>
                <w:rFonts w:ascii="Verdana" w:hAnsi="Verdana"/>
                <w:b/>
                <w:bCs/>
                <w:color w:val="FFFFFF"/>
                <w:sz w:val="20"/>
                <w:lang w:val="en-GB"/>
              </w:rPr>
            </w:pPr>
            <w:r>
              <w:rPr>
                <w:rFonts w:ascii="Verdana" w:hAnsi="Verdana"/>
                <w:b/>
                <w:color w:val="263673"/>
                <w:lang w:val="en-GB"/>
              </w:rPr>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rsidTr="00BA3F2C">
        <w:trPr>
          <w:trHeight w:val="663"/>
        </w:trPr>
        <w:tc>
          <w:tcPr>
            <w:tcW w:w="3686" w:type="dxa"/>
            <w:shd w:val="clear" w:color="auto" w:fill="263673"/>
          </w:tcPr>
          <w:p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lastRenderedPageBreak/>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rsidTr="00357F59">
        <w:trPr>
          <w:trHeight w:val="442"/>
        </w:trPr>
        <w:tc>
          <w:tcPr>
            <w:tcW w:w="3686" w:type="dxa"/>
            <w:shd w:val="clear" w:color="auto" w:fill="auto"/>
          </w:tcPr>
          <w:p w:rsidR="00BA3F2C" w:rsidRPr="00944070" w:rsidRDefault="002A61DA" w:rsidP="00BA3F2C">
            <w:pPr>
              <w:rPr>
                <w:rFonts w:ascii="Verdana" w:hAnsi="Verdana"/>
                <w:sz w:val="20"/>
                <w:lang w:val="en-GB"/>
              </w:rPr>
            </w:pPr>
            <w:r>
              <w:rPr>
                <w:rFonts w:ascii="Verdana" w:hAnsi="Verdana"/>
                <w:sz w:val="20"/>
                <w:lang w:val="en-GB"/>
              </w:rPr>
              <w:t>BGSVISHTOV02</w:t>
            </w:r>
          </w:p>
        </w:tc>
        <w:tc>
          <w:tcPr>
            <w:tcW w:w="4111" w:type="dxa"/>
            <w:shd w:val="clear" w:color="auto" w:fill="auto"/>
          </w:tcPr>
          <w:p w:rsidR="002A61DA" w:rsidRPr="007E3985" w:rsidRDefault="002A61DA" w:rsidP="002A61DA">
            <w:pPr>
              <w:spacing w:after="120"/>
              <w:rPr>
                <w:rFonts w:ascii="Verdana" w:hAnsi="Verdana"/>
                <w:sz w:val="16"/>
                <w:szCs w:val="16"/>
                <w:lang w:val="en-GB"/>
              </w:rPr>
            </w:pPr>
            <w:r w:rsidRPr="007E3985">
              <w:rPr>
                <w:rFonts w:ascii="Verdana" w:hAnsi="Verdana"/>
                <w:b/>
                <w:sz w:val="16"/>
                <w:szCs w:val="16"/>
                <w:lang w:val="en-GB"/>
              </w:rPr>
              <w:t>Email:</w:t>
            </w:r>
            <w:r>
              <w:rPr>
                <w:rFonts w:ascii="Verdana" w:hAnsi="Verdana"/>
                <w:sz w:val="16"/>
                <w:szCs w:val="16"/>
                <w:lang w:val="en-GB"/>
              </w:rPr>
              <w:t xml:space="preserve"> </w:t>
            </w:r>
            <w:hyperlink r:id="rId23" w:history="1">
              <w:r w:rsidRPr="007E3985">
                <w:rPr>
                  <w:rStyle w:val="afe"/>
                  <w:rFonts w:ascii="Verdana" w:hAnsi="Verdana"/>
                  <w:sz w:val="16"/>
                  <w:szCs w:val="16"/>
                  <w:lang w:val="en-GB"/>
                </w:rPr>
                <w:t>erasmus@uni-svishtov.bg</w:t>
              </w:r>
            </w:hyperlink>
          </w:p>
          <w:p w:rsidR="002A61DA" w:rsidRPr="007E3985" w:rsidRDefault="002A61DA" w:rsidP="002A61DA">
            <w:pPr>
              <w:spacing w:after="120"/>
              <w:rPr>
                <w:rFonts w:ascii="Verdana" w:hAnsi="Verdana"/>
                <w:sz w:val="16"/>
                <w:szCs w:val="16"/>
                <w:lang w:val="en-GB"/>
              </w:rPr>
            </w:pPr>
            <w:r w:rsidRPr="007E3985">
              <w:rPr>
                <w:rFonts w:ascii="Verdana" w:hAnsi="Verdana"/>
                <w:b/>
                <w:sz w:val="16"/>
                <w:szCs w:val="16"/>
                <w:lang w:val="en-GB"/>
              </w:rPr>
              <w:t>Tel:</w:t>
            </w:r>
            <w:r w:rsidRPr="007E3985">
              <w:rPr>
                <w:rFonts w:ascii="Verdana" w:hAnsi="Verdana"/>
                <w:sz w:val="16"/>
                <w:szCs w:val="16"/>
                <w:lang w:val="en-GB"/>
              </w:rPr>
              <w:t xml:space="preserve"> +35963166440</w:t>
            </w:r>
          </w:p>
          <w:p w:rsidR="002A61DA" w:rsidRPr="007E3985" w:rsidRDefault="002A61DA" w:rsidP="002A61DA">
            <w:pPr>
              <w:spacing w:after="120"/>
              <w:rPr>
                <w:rFonts w:ascii="Verdana" w:hAnsi="Verdana"/>
                <w:b/>
                <w:sz w:val="16"/>
                <w:szCs w:val="16"/>
                <w:lang w:val="en-GB"/>
              </w:rPr>
            </w:pPr>
            <w:r w:rsidRPr="007E3985">
              <w:rPr>
                <w:rFonts w:ascii="Verdana" w:hAnsi="Verdana"/>
                <w:b/>
                <w:sz w:val="16"/>
                <w:szCs w:val="16"/>
                <w:lang w:val="en-GB"/>
              </w:rPr>
              <w:t xml:space="preserve">Postal address: </w:t>
            </w:r>
          </w:p>
          <w:p w:rsidR="002A61DA" w:rsidRPr="007E3985" w:rsidRDefault="002A61DA" w:rsidP="002A61DA">
            <w:pPr>
              <w:spacing w:after="120"/>
              <w:rPr>
                <w:rFonts w:ascii="Verdana" w:hAnsi="Verdana"/>
                <w:sz w:val="16"/>
                <w:szCs w:val="16"/>
                <w:lang w:val="en-GB"/>
              </w:rPr>
            </w:pPr>
            <w:r w:rsidRPr="007E3985">
              <w:rPr>
                <w:rFonts w:ascii="Verdana" w:hAnsi="Verdana"/>
                <w:sz w:val="16"/>
                <w:szCs w:val="16"/>
                <w:lang w:val="en-GB"/>
              </w:rPr>
              <w:t>Bulgaria, 5250 Svishtov</w:t>
            </w:r>
          </w:p>
          <w:p w:rsidR="00BA3F2C" w:rsidRPr="00944070" w:rsidRDefault="002A61DA" w:rsidP="002A61DA">
            <w:pPr>
              <w:rPr>
                <w:rFonts w:ascii="Verdana" w:hAnsi="Verdana"/>
                <w:sz w:val="20"/>
                <w:lang w:val="en-GB"/>
              </w:rPr>
            </w:pPr>
            <w:r w:rsidRPr="007E3985">
              <w:rPr>
                <w:rFonts w:ascii="Verdana" w:hAnsi="Verdana"/>
                <w:sz w:val="16"/>
                <w:szCs w:val="16"/>
                <w:lang w:val="en-GB"/>
              </w:rPr>
              <w:t>2 Em. Chakarov Str.</w:t>
            </w:r>
          </w:p>
        </w:tc>
        <w:tc>
          <w:tcPr>
            <w:tcW w:w="5953" w:type="dxa"/>
            <w:shd w:val="clear" w:color="auto" w:fill="auto"/>
          </w:tcPr>
          <w:p w:rsidR="00BA3F2C" w:rsidRPr="002A61DA" w:rsidRDefault="002A61DA" w:rsidP="00BA3F2C">
            <w:pPr>
              <w:rPr>
                <w:rFonts w:ascii="Verdana" w:hAnsi="Verdana"/>
                <w:sz w:val="16"/>
                <w:szCs w:val="16"/>
                <w:lang w:val="en-GB"/>
              </w:rPr>
            </w:pPr>
            <w:r w:rsidRPr="002A61DA">
              <w:rPr>
                <w:rFonts w:ascii="Verdana" w:hAnsi="Verdana"/>
                <w:sz w:val="16"/>
                <w:szCs w:val="16"/>
                <w:lang w:val="en-GB"/>
              </w:rPr>
              <w:t>Students:</w:t>
            </w:r>
          </w:p>
          <w:p w:rsidR="002A61DA" w:rsidRPr="002A61DA" w:rsidRDefault="007F1692" w:rsidP="00BA3F2C">
            <w:pPr>
              <w:rPr>
                <w:rFonts w:ascii="Verdana" w:hAnsi="Verdana"/>
                <w:sz w:val="16"/>
                <w:szCs w:val="16"/>
                <w:lang w:val="en-GB"/>
              </w:rPr>
            </w:pPr>
            <w:hyperlink r:id="rId24" w:history="1">
              <w:r w:rsidR="002A61DA" w:rsidRPr="002A61DA">
                <w:rPr>
                  <w:rStyle w:val="afe"/>
                  <w:rFonts w:ascii="Verdana" w:hAnsi="Verdana"/>
                  <w:sz w:val="16"/>
                  <w:szCs w:val="16"/>
                  <w:lang w:val="en-GB"/>
                </w:rPr>
                <w:t>https://www.uni-svishtov.bg/en/international-affairs/erasmus-plus-programme/credit-mobility</w:t>
              </w:r>
            </w:hyperlink>
          </w:p>
          <w:p w:rsidR="002A61DA" w:rsidRPr="002A61DA" w:rsidRDefault="002A61DA" w:rsidP="00BA3F2C">
            <w:pPr>
              <w:rPr>
                <w:rFonts w:ascii="Verdana" w:hAnsi="Verdana"/>
                <w:sz w:val="16"/>
                <w:szCs w:val="16"/>
                <w:lang w:val="en-GB"/>
              </w:rPr>
            </w:pPr>
            <w:r w:rsidRPr="002A61DA">
              <w:rPr>
                <w:rFonts w:ascii="Verdana" w:hAnsi="Verdana"/>
                <w:sz w:val="16"/>
                <w:szCs w:val="16"/>
                <w:lang w:val="en-GB"/>
              </w:rPr>
              <w:t>Studies:</w:t>
            </w:r>
          </w:p>
          <w:p w:rsidR="002A61DA" w:rsidRPr="002A61DA" w:rsidRDefault="007F1692" w:rsidP="00BA3F2C">
            <w:pPr>
              <w:rPr>
                <w:rFonts w:ascii="Verdana" w:hAnsi="Verdana"/>
                <w:sz w:val="16"/>
                <w:szCs w:val="16"/>
                <w:lang w:val="en-GB"/>
              </w:rPr>
            </w:pPr>
            <w:hyperlink r:id="rId25" w:history="1">
              <w:r w:rsidR="002A61DA" w:rsidRPr="002A61DA">
                <w:rPr>
                  <w:rStyle w:val="afe"/>
                  <w:rFonts w:ascii="Verdana" w:hAnsi="Verdana"/>
                  <w:sz w:val="16"/>
                  <w:szCs w:val="16"/>
                  <w:lang w:val="en-GB"/>
                </w:rPr>
                <w:t>https://www.uni-svishtov.bg/en/international-affairs/erasmus-plus-programme/student-mobility-for-studies/student-mobility-for-studies</w:t>
              </w:r>
            </w:hyperlink>
            <w:r w:rsidR="002A61DA" w:rsidRPr="002A61DA">
              <w:rPr>
                <w:rFonts w:ascii="Verdana" w:hAnsi="Verdana"/>
                <w:sz w:val="16"/>
                <w:szCs w:val="16"/>
                <w:lang w:val="en-GB"/>
              </w:rPr>
              <w:t xml:space="preserve"> </w:t>
            </w:r>
          </w:p>
          <w:p w:rsidR="002A61DA" w:rsidRPr="002A61DA" w:rsidRDefault="002A61DA" w:rsidP="00BA3F2C">
            <w:pPr>
              <w:rPr>
                <w:rFonts w:ascii="Verdana" w:hAnsi="Verdana"/>
                <w:sz w:val="16"/>
                <w:szCs w:val="16"/>
                <w:lang w:val="en-GB"/>
              </w:rPr>
            </w:pPr>
            <w:r w:rsidRPr="002A61DA">
              <w:rPr>
                <w:rFonts w:ascii="Verdana" w:hAnsi="Verdana"/>
                <w:sz w:val="16"/>
                <w:szCs w:val="16"/>
                <w:lang w:val="en-GB"/>
              </w:rPr>
              <w:t>Traineeships:</w:t>
            </w:r>
          </w:p>
          <w:p w:rsidR="002A61DA" w:rsidRPr="002A61DA" w:rsidRDefault="007F1692" w:rsidP="00BA3F2C">
            <w:pPr>
              <w:rPr>
                <w:rFonts w:ascii="Verdana" w:hAnsi="Verdana"/>
                <w:sz w:val="16"/>
                <w:szCs w:val="16"/>
                <w:lang w:val="en-GB"/>
              </w:rPr>
            </w:pPr>
            <w:hyperlink r:id="rId26" w:history="1">
              <w:r w:rsidR="002A61DA" w:rsidRPr="002A61DA">
                <w:rPr>
                  <w:rStyle w:val="afe"/>
                  <w:rFonts w:ascii="Verdana" w:hAnsi="Verdana"/>
                  <w:sz w:val="16"/>
                  <w:szCs w:val="16"/>
                  <w:lang w:val="en-GB"/>
                </w:rPr>
                <w:t>https://www.uni-svishtov.bg/en/international-affairs/erasmus-plus-programme/student-mobility-for-studies/student-mobility-for-traineeships</w:t>
              </w:r>
            </w:hyperlink>
            <w:r w:rsidR="002A61DA" w:rsidRPr="002A61DA">
              <w:rPr>
                <w:rFonts w:ascii="Verdana" w:hAnsi="Verdana"/>
                <w:sz w:val="16"/>
                <w:szCs w:val="16"/>
                <w:lang w:val="en-GB"/>
              </w:rPr>
              <w:t xml:space="preserve"> </w:t>
            </w:r>
          </w:p>
          <w:p w:rsidR="002A61DA" w:rsidRPr="002A61DA" w:rsidRDefault="002A61DA" w:rsidP="00BA3F2C">
            <w:pPr>
              <w:rPr>
                <w:rFonts w:ascii="Verdana" w:hAnsi="Verdana"/>
                <w:sz w:val="16"/>
                <w:szCs w:val="16"/>
                <w:lang w:val="en-GB"/>
              </w:rPr>
            </w:pPr>
            <w:r w:rsidRPr="002A61DA">
              <w:rPr>
                <w:rFonts w:ascii="Verdana" w:hAnsi="Verdana"/>
                <w:sz w:val="16"/>
                <w:szCs w:val="16"/>
                <w:lang w:val="en-GB"/>
              </w:rPr>
              <w:t>Staff:</w:t>
            </w:r>
          </w:p>
          <w:p w:rsidR="002A61DA" w:rsidRPr="002A61DA" w:rsidRDefault="007F1692" w:rsidP="00BA3F2C">
            <w:pPr>
              <w:rPr>
                <w:rFonts w:ascii="Verdana" w:hAnsi="Verdana"/>
                <w:sz w:val="16"/>
                <w:szCs w:val="16"/>
                <w:lang w:val="en-GB"/>
              </w:rPr>
            </w:pPr>
            <w:hyperlink r:id="rId27" w:history="1">
              <w:r w:rsidR="002A61DA" w:rsidRPr="002A61DA">
                <w:rPr>
                  <w:rStyle w:val="afe"/>
                  <w:rFonts w:ascii="Verdana" w:hAnsi="Verdana"/>
                  <w:sz w:val="16"/>
                  <w:szCs w:val="16"/>
                  <w:lang w:val="en-GB"/>
                </w:rPr>
                <w:t>https://www.uni-svishtov.bg/en/international-affairs/erasmus-plus-programme/credit-mobility</w:t>
              </w:r>
            </w:hyperlink>
          </w:p>
          <w:p w:rsidR="002A61DA" w:rsidRPr="002A61DA" w:rsidRDefault="002A61DA" w:rsidP="00BA3F2C">
            <w:pPr>
              <w:rPr>
                <w:rFonts w:ascii="Verdana" w:hAnsi="Verdana"/>
                <w:sz w:val="16"/>
                <w:szCs w:val="16"/>
                <w:lang w:val="en-GB"/>
              </w:rPr>
            </w:pPr>
            <w:r w:rsidRPr="002A61DA">
              <w:rPr>
                <w:rFonts w:ascii="Verdana" w:hAnsi="Verdana"/>
                <w:sz w:val="16"/>
                <w:szCs w:val="16"/>
                <w:lang w:val="en-GB"/>
              </w:rPr>
              <w:t>Teaching:</w:t>
            </w:r>
          </w:p>
          <w:p w:rsidR="002A61DA" w:rsidRPr="002A61DA" w:rsidRDefault="007F1692" w:rsidP="00BA3F2C">
            <w:pPr>
              <w:rPr>
                <w:rFonts w:ascii="Verdana" w:hAnsi="Verdana"/>
                <w:sz w:val="16"/>
                <w:szCs w:val="16"/>
                <w:lang w:val="en-GB"/>
              </w:rPr>
            </w:pPr>
            <w:hyperlink r:id="rId28" w:history="1">
              <w:r w:rsidR="002A61DA" w:rsidRPr="002A61DA">
                <w:rPr>
                  <w:rStyle w:val="afe"/>
                  <w:rFonts w:ascii="Verdana" w:hAnsi="Verdana"/>
                  <w:sz w:val="16"/>
                  <w:szCs w:val="16"/>
                  <w:lang w:val="en-GB"/>
                </w:rPr>
                <w:t>https://www.uni-svishtov.bg/en/international-affairs/erasmus-plus-programme/staff-mobility</w:t>
              </w:r>
            </w:hyperlink>
          </w:p>
          <w:p w:rsidR="002A61DA" w:rsidRPr="002A61DA" w:rsidRDefault="002A61DA" w:rsidP="00BA3F2C">
            <w:pPr>
              <w:rPr>
                <w:rFonts w:ascii="Verdana" w:hAnsi="Verdana"/>
                <w:sz w:val="16"/>
                <w:szCs w:val="16"/>
                <w:lang w:val="en-GB"/>
              </w:rPr>
            </w:pPr>
            <w:r w:rsidRPr="002A61DA">
              <w:rPr>
                <w:rFonts w:ascii="Verdana" w:hAnsi="Verdana"/>
                <w:sz w:val="16"/>
                <w:szCs w:val="16"/>
                <w:lang w:val="en-GB"/>
              </w:rPr>
              <w:t>Training:</w:t>
            </w:r>
          </w:p>
          <w:p w:rsidR="002A61DA" w:rsidRPr="002A61DA" w:rsidRDefault="007F1692" w:rsidP="00BA3F2C">
            <w:pPr>
              <w:rPr>
                <w:rFonts w:ascii="Verdana" w:hAnsi="Verdana"/>
                <w:sz w:val="16"/>
                <w:szCs w:val="16"/>
                <w:lang w:val="en-GB"/>
              </w:rPr>
            </w:pPr>
            <w:hyperlink r:id="rId29" w:history="1">
              <w:r w:rsidR="002A61DA" w:rsidRPr="002A61DA">
                <w:rPr>
                  <w:rStyle w:val="afe"/>
                  <w:rFonts w:ascii="Verdana" w:hAnsi="Verdana"/>
                  <w:sz w:val="16"/>
                  <w:szCs w:val="16"/>
                  <w:lang w:val="en-GB"/>
                </w:rPr>
                <w:t>https://www.uni-svishtov.bg/en/international-affairs/erasmus-plus-programme/staff-mobility</w:t>
              </w:r>
            </w:hyperlink>
            <w:r w:rsidR="002A61DA" w:rsidRPr="002A61DA">
              <w:rPr>
                <w:rFonts w:ascii="Verdana" w:hAnsi="Verdana"/>
                <w:sz w:val="16"/>
                <w:szCs w:val="16"/>
                <w:lang w:val="en-GB"/>
              </w:rPr>
              <w:t xml:space="preserve"> </w:t>
            </w:r>
          </w:p>
        </w:tc>
      </w:tr>
      <w:tr w:rsidR="00BA3F2C" w:rsidRPr="00944070" w:rsidTr="00357F59">
        <w:trPr>
          <w:trHeight w:val="442"/>
        </w:trPr>
        <w:tc>
          <w:tcPr>
            <w:tcW w:w="3686" w:type="dxa"/>
            <w:shd w:val="clear" w:color="auto" w:fill="auto"/>
          </w:tcPr>
          <w:p w:rsidR="00BA3F2C" w:rsidRPr="00944070" w:rsidRDefault="00D731E4" w:rsidP="00BA3F2C">
            <w:pPr>
              <w:rPr>
                <w:rFonts w:ascii="Verdana" w:hAnsi="Verdana"/>
                <w:sz w:val="20"/>
                <w:lang w:val="en-GB"/>
              </w:rPr>
            </w:pPr>
            <w:r>
              <w:rPr>
                <w:rFonts w:ascii="Verdana" w:hAnsi="Verdana"/>
                <w:sz w:val="20"/>
                <w:lang w:val="en-GB"/>
              </w:rPr>
              <w:t>UMAN</w:t>
            </w:r>
          </w:p>
        </w:tc>
        <w:tc>
          <w:tcPr>
            <w:tcW w:w="4111" w:type="dxa"/>
            <w:shd w:val="clear" w:color="auto" w:fill="auto"/>
          </w:tcPr>
          <w:p w:rsidR="00F86E5B" w:rsidRPr="003E4591" w:rsidRDefault="00F86E5B" w:rsidP="00F86E5B">
            <w:pPr>
              <w:rPr>
                <w:rFonts w:ascii="Verdana" w:hAnsi="Verdana"/>
                <w:sz w:val="16"/>
                <w:lang w:val="en-GB"/>
              </w:rPr>
            </w:pPr>
            <w:r w:rsidRPr="003E4591">
              <w:rPr>
                <w:rFonts w:ascii="Verdana" w:hAnsi="Verdana"/>
                <w:b/>
                <w:sz w:val="16"/>
                <w:lang w:val="en-GB"/>
              </w:rPr>
              <w:t>Email:</w:t>
            </w:r>
            <w:r w:rsidRPr="003E4591">
              <w:rPr>
                <w:rFonts w:ascii="Verdana" w:hAnsi="Verdana"/>
                <w:sz w:val="16"/>
                <w:lang w:val="en-GB"/>
              </w:rPr>
              <w:t xml:space="preserve"> </w:t>
            </w:r>
            <w:hyperlink r:id="rId30" w:history="1">
              <w:r w:rsidRPr="003E4591">
                <w:rPr>
                  <w:rStyle w:val="afe"/>
                  <w:rFonts w:ascii="Verdana" w:hAnsi="Verdana"/>
                  <w:sz w:val="16"/>
                  <w:lang w:val="en-GB"/>
                </w:rPr>
                <w:t>department.fr@udau.edu.ua</w:t>
              </w:r>
            </w:hyperlink>
          </w:p>
          <w:p w:rsidR="00F86E5B" w:rsidRPr="003E4591" w:rsidRDefault="00F86E5B" w:rsidP="00F86E5B">
            <w:pPr>
              <w:rPr>
                <w:rFonts w:ascii="Verdana" w:hAnsi="Verdana"/>
                <w:b/>
                <w:sz w:val="16"/>
                <w:lang w:val="en-GB"/>
              </w:rPr>
            </w:pPr>
            <w:r w:rsidRPr="003E4591">
              <w:rPr>
                <w:rFonts w:ascii="Verdana" w:hAnsi="Verdana"/>
                <w:b/>
                <w:sz w:val="16"/>
                <w:lang w:val="en-GB"/>
              </w:rPr>
              <w:t xml:space="preserve">Tel: </w:t>
            </w:r>
            <w:r w:rsidRPr="003E4591">
              <w:rPr>
                <w:rFonts w:ascii="Verdana" w:hAnsi="Verdana"/>
                <w:sz w:val="16"/>
                <w:lang w:val="en-GB"/>
              </w:rPr>
              <w:t>(+38) 047 44 33328</w:t>
            </w:r>
          </w:p>
          <w:p w:rsidR="00F86E5B" w:rsidRPr="003E4591" w:rsidRDefault="00F86E5B" w:rsidP="00F86E5B">
            <w:pPr>
              <w:rPr>
                <w:rFonts w:ascii="Verdana" w:hAnsi="Verdana"/>
                <w:b/>
                <w:sz w:val="16"/>
                <w:lang w:val="en-GB"/>
              </w:rPr>
            </w:pPr>
            <w:r w:rsidRPr="003E4591">
              <w:rPr>
                <w:rFonts w:ascii="Verdana" w:hAnsi="Verdana"/>
                <w:b/>
                <w:sz w:val="16"/>
                <w:lang w:val="en-GB"/>
              </w:rPr>
              <w:t xml:space="preserve">Postal address:  </w:t>
            </w:r>
          </w:p>
          <w:p w:rsidR="00F86E5B" w:rsidRPr="003E4591" w:rsidRDefault="00F86E5B" w:rsidP="00F86E5B">
            <w:pPr>
              <w:rPr>
                <w:rFonts w:ascii="Verdana" w:hAnsi="Verdana"/>
                <w:sz w:val="16"/>
                <w:lang w:val="en-GB"/>
              </w:rPr>
            </w:pPr>
            <w:r w:rsidRPr="003E4591">
              <w:rPr>
                <w:rFonts w:ascii="Verdana" w:hAnsi="Verdana"/>
                <w:sz w:val="16"/>
                <w:lang w:val="en-GB"/>
              </w:rPr>
              <w:t>Instytutska Str, 1</w:t>
            </w:r>
          </w:p>
          <w:p w:rsidR="00BA3F2C" w:rsidRPr="003E4591" w:rsidRDefault="00F86E5B" w:rsidP="00F86E5B">
            <w:pPr>
              <w:rPr>
                <w:rFonts w:ascii="Verdana" w:hAnsi="Verdana"/>
                <w:sz w:val="16"/>
                <w:lang w:val="en-GB"/>
              </w:rPr>
            </w:pPr>
            <w:r w:rsidRPr="003E4591">
              <w:rPr>
                <w:rFonts w:ascii="Verdana" w:hAnsi="Verdana"/>
                <w:sz w:val="16"/>
                <w:lang w:val="en-GB"/>
              </w:rPr>
              <w:t>20305 Uman (Ukraine)</w:t>
            </w:r>
          </w:p>
        </w:tc>
        <w:tc>
          <w:tcPr>
            <w:tcW w:w="5953" w:type="dxa"/>
            <w:shd w:val="clear" w:color="auto" w:fill="auto"/>
          </w:tcPr>
          <w:p w:rsidR="00F86E5B" w:rsidRPr="00E461F9" w:rsidRDefault="00F86E5B" w:rsidP="00F86E5B">
            <w:pPr>
              <w:rPr>
                <w:rFonts w:ascii="Verdana" w:hAnsi="Verdana"/>
                <w:sz w:val="16"/>
                <w:szCs w:val="16"/>
                <w:lang w:val="en-GB"/>
              </w:rPr>
            </w:pPr>
            <w:r w:rsidRPr="00E461F9">
              <w:rPr>
                <w:rFonts w:ascii="Verdana" w:hAnsi="Verdana"/>
                <w:sz w:val="16"/>
                <w:szCs w:val="16"/>
                <w:lang w:val="en-GB"/>
              </w:rPr>
              <w:t>Students:</w:t>
            </w:r>
          </w:p>
          <w:p w:rsidR="00E461F9" w:rsidRPr="00E461F9" w:rsidRDefault="007F1692" w:rsidP="00F86E5B">
            <w:pPr>
              <w:rPr>
                <w:rFonts w:ascii="Verdana" w:hAnsi="Verdana"/>
                <w:sz w:val="16"/>
                <w:szCs w:val="16"/>
                <w:lang w:val="en-GB"/>
              </w:rPr>
            </w:pPr>
            <w:hyperlink r:id="rId31" w:history="1">
              <w:r w:rsidR="00E461F9" w:rsidRPr="00E461F9">
                <w:rPr>
                  <w:rStyle w:val="afe"/>
                  <w:rFonts w:ascii="Verdana" w:hAnsi="Verdana"/>
                  <w:sz w:val="16"/>
                  <w:szCs w:val="16"/>
                  <w:lang w:val="en-GB"/>
                </w:rPr>
                <w:t>https://foreign.udau.edu.ua/ua/erazmus.html</w:t>
              </w:r>
            </w:hyperlink>
          </w:p>
          <w:p w:rsidR="00F86E5B" w:rsidRPr="00E461F9" w:rsidRDefault="00F86E5B" w:rsidP="00F86E5B">
            <w:pPr>
              <w:rPr>
                <w:rFonts w:ascii="Verdana" w:hAnsi="Verdana"/>
                <w:sz w:val="16"/>
                <w:szCs w:val="16"/>
                <w:lang w:val="en-GB"/>
              </w:rPr>
            </w:pPr>
            <w:r w:rsidRPr="00E461F9">
              <w:rPr>
                <w:rFonts w:ascii="Verdana" w:hAnsi="Verdana"/>
                <w:sz w:val="16"/>
                <w:szCs w:val="16"/>
                <w:lang w:val="en-GB"/>
              </w:rPr>
              <w:t>Studies:</w:t>
            </w:r>
          </w:p>
          <w:p w:rsidR="00E461F9" w:rsidRPr="00E461F9" w:rsidRDefault="007F1692" w:rsidP="00F86E5B">
            <w:pPr>
              <w:rPr>
                <w:rFonts w:ascii="Verdana" w:hAnsi="Verdana"/>
                <w:sz w:val="16"/>
                <w:szCs w:val="16"/>
                <w:lang w:val="en-GB"/>
              </w:rPr>
            </w:pPr>
            <w:hyperlink r:id="rId32" w:history="1">
              <w:r w:rsidR="00E461F9" w:rsidRPr="00E461F9">
                <w:rPr>
                  <w:rStyle w:val="afe"/>
                  <w:rFonts w:ascii="Verdana" w:hAnsi="Verdana"/>
                  <w:sz w:val="16"/>
                  <w:szCs w:val="16"/>
                  <w:lang w:val="en-GB"/>
                </w:rPr>
                <w:t>https://foreign.udau.edu.ua/ua/erazmus.html</w:t>
              </w:r>
            </w:hyperlink>
          </w:p>
          <w:p w:rsidR="00E461F9" w:rsidRPr="00E461F9" w:rsidRDefault="00F86E5B" w:rsidP="00F86E5B">
            <w:pPr>
              <w:rPr>
                <w:sz w:val="16"/>
                <w:szCs w:val="16"/>
              </w:rPr>
            </w:pPr>
            <w:r w:rsidRPr="00E461F9">
              <w:rPr>
                <w:rFonts w:ascii="Verdana" w:hAnsi="Verdana"/>
                <w:sz w:val="16"/>
                <w:szCs w:val="16"/>
                <w:lang w:val="en-GB"/>
              </w:rPr>
              <w:t>Traineeships:</w:t>
            </w:r>
            <w:r w:rsidR="00E461F9" w:rsidRPr="00E461F9">
              <w:rPr>
                <w:sz w:val="16"/>
                <w:szCs w:val="16"/>
              </w:rPr>
              <w:t xml:space="preserve"> </w:t>
            </w:r>
          </w:p>
          <w:p w:rsidR="00F86E5B" w:rsidRPr="00E461F9" w:rsidRDefault="007F1692" w:rsidP="00F86E5B">
            <w:pPr>
              <w:rPr>
                <w:rFonts w:ascii="Verdana" w:hAnsi="Verdana"/>
                <w:sz w:val="16"/>
                <w:szCs w:val="16"/>
                <w:lang w:val="en-GB"/>
              </w:rPr>
            </w:pPr>
            <w:hyperlink r:id="rId33" w:history="1">
              <w:r w:rsidR="00E461F9" w:rsidRPr="00E461F9">
                <w:rPr>
                  <w:rStyle w:val="afe"/>
                  <w:rFonts w:ascii="Verdana" w:hAnsi="Verdana"/>
                  <w:sz w:val="16"/>
                  <w:szCs w:val="16"/>
                  <w:lang w:val="en-GB"/>
                </w:rPr>
                <w:t>https://foreign.udau.edu.ua/ua/erazmus.html</w:t>
              </w:r>
            </w:hyperlink>
          </w:p>
          <w:p w:rsidR="00E461F9" w:rsidRPr="00E461F9" w:rsidRDefault="00F86E5B" w:rsidP="00F86E5B">
            <w:pPr>
              <w:rPr>
                <w:sz w:val="16"/>
                <w:szCs w:val="16"/>
              </w:rPr>
            </w:pPr>
            <w:r w:rsidRPr="00E461F9">
              <w:rPr>
                <w:rFonts w:ascii="Verdana" w:hAnsi="Verdana"/>
                <w:sz w:val="16"/>
                <w:szCs w:val="16"/>
                <w:lang w:val="en-GB"/>
              </w:rPr>
              <w:t>Staff:</w:t>
            </w:r>
            <w:r w:rsidR="00E461F9" w:rsidRPr="00E461F9">
              <w:rPr>
                <w:sz w:val="16"/>
                <w:szCs w:val="16"/>
              </w:rPr>
              <w:t xml:space="preserve"> </w:t>
            </w:r>
          </w:p>
          <w:p w:rsidR="00F86E5B" w:rsidRPr="00E461F9" w:rsidRDefault="007F1692" w:rsidP="00F86E5B">
            <w:pPr>
              <w:rPr>
                <w:rFonts w:ascii="Verdana" w:hAnsi="Verdana"/>
                <w:sz w:val="16"/>
                <w:szCs w:val="16"/>
                <w:lang w:val="en-GB"/>
              </w:rPr>
            </w:pPr>
            <w:hyperlink r:id="rId34" w:history="1">
              <w:r w:rsidR="00E461F9" w:rsidRPr="00E461F9">
                <w:rPr>
                  <w:rStyle w:val="afe"/>
                  <w:rFonts w:ascii="Verdana" w:hAnsi="Verdana"/>
                  <w:sz w:val="16"/>
                  <w:szCs w:val="16"/>
                  <w:lang w:val="en-GB"/>
                </w:rPr>
                <w:t>https://foreign.udau.edu.ua/ua/erazmus.html</w:t>
              </w:r>
            </w:hyperlink>
          </w:p>
          <w:p w:rsidR="00F86E5B" w:rsidRPr="00E461F9" w:rsidRDefault="00F86E5B" w:rsidP="00F86E5B">
            <w:pPr>
              <w:rPr>
                <w:rFonts w:ascii="Verdana" w:hAnsi="Verdana"/>
                <w:sz w:val="16"/>
                <w:szCs w:val="16"/>
                <w:lang w:val="en-GB"/>
              </w:rPr>
            </w:pPr>
            <w:r w:rsidRPr="00E461F9">
              <w:rPr>
                <w:rFonts w:ascii="Verdana" w:hAnsi="Verdana"/>
                <w:sz w:val="16"/>
                <w:szCs w:val="16"/>
                <w:lang w:val="en-GB"/>
              </w:rPr>
              <w:t>Teaching:</w:t>
            </w:r>
          </w:p>
          <w:p w:rsidR="00E461F9" w:rsidRPr="00E461F9" w:rsidRDefault="007F1692" w:rsidP="00F86E5B">
            <w:pPr>
              <w:rPr>
                <w:rFonts w:ascii="Verdana" w:hAnsi="Verdana"/>
                <w:sz w:val="16"/>
                <w:szCs w:val="16"/>
                <w:lang w:val="en-GB"/>
              </w:rPr>
            </w:pPr>
            <w:hyperlink r:id="rId35" w:history="1">
              <w:r w:rsidR="00E461F9" w:rsidRPr="00E461F9">
                <w:rPr>
                  <w:rStyle w:val="afe"/>
                  <w:rFonts w:ascii="Verdana" w:hAnsi="Verdana"/>
                  <w:sz w:val="16"/>
                  <w:szCs w:val="16"/>
                  <w:lang w:val="en-GB"/>
                </w:rPr>
                <w:t>https://foreign.udau.edu.ua/ua/erazmus.html</w:t>
              </w:r>
            </w:hyperlink>
          </w:p>
          <w:p w:rsidR="00F86E5B" w:rsidRPr="00E461F9" w:rsidRDefault="00F86E5B" w:rsidP="00F86E5B">
            <w:pPr>
              <w:rPr>
                <w:rFonts w:ascii="Verdana" w:hAnsi="Verdana"/>
                <w:sz w:val="16"/>
                <w:szCs w:val="16"/>
                <w:lang w:val="en-GB"/>
              </w:rPr>
            </w:pPr>
            <w:r w:rsidRPr="00E461F9">
              <w:rPr>
                <w:rFonts w:ascii="Verdana" w:hAnsi="Verdana"/>
                <w:sz w:val="16"/>
                <w:szCs w:val="16"/>
                <w:lang w:val="en-GB"/>
              </w:rPr>
              <w:t>Training:</w:t>
            </w:r>
          </w:p>
          <w:p w:rsidR="00E461F9" w:rsidRPr="00944070" w:rsidRDefault="007F1692" w:rsidP="00F86E5B">
            <w:pPr>
              <w:rPr>
                <w:rFonts w:ascii="Verdana" w:hAnsi="Verdana"/>
                <w:sz w:val="20"/>
                <w:lang w:val="en-GB"/>
              </w:rPr>
            </w:pPr>
            <w:hyperlink r:id="rId36" w:history="1">
              <w:r w:rsidR="00E461F9" w:rsidRPr="00E461F9">
                <w:rPr>
                  <w:rStyle w:val="afe"/>
                  <w:rFonts w:ascii="Verdana" w:hAnsi="Verdana"/>
                  <w:sz w:val="16"/>
                  <w:szCs w:val="16"/>
                  <w:lang w:val="en-GB"/>
                </w:rPr>
                <w:t>https://foreign.udau.edu.ua/ua/erazmus.html</w:t>
              </w:r>
            </w:hyperlink>
          </w:p>
        </w:tc>
      </w:tr>
    </w:tbl>
    <w:p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rsidTr="00393F85">
        <w:trPr>
          <w:trHeight w:val="302"/>
        </w:trPr>
        <w:tc>
          <w:tcPr>
            <w:tcW w:w="13750" w:type="dxa"/>
            <w:gridSpan w:val="3"/>
            <w:shd w:val="clear" w:color="auto" w:fill="auto"/>
          </w:tcPr>
          <w:p w:rsidR="00BA3F2C" w:rsidRDefault="00F259A1" w:rsidP="00AF061B">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rsidR="007F6938" w:rsidRPr="00E2023B" w:rsidRDefault="007F6938" w:rsidP="00AF061B">
            <w:pPr>
              <w:rPr>
                <w:rFonts w:ascii="Verdana" w:hAnsi="Verdana"/>
                <w:b/>
                <w:color w:val="263673"/>
                <w:lang w:val="en-GB"/>
              </w:rPr>
            </w:pPr>
            <w:r>
              <w:rPr>
                <w:rFonts w:ascii="Verdana" w:hAnsi="Verdana"/>
                <w:b/>
                <w:color w:val="263673"/>
                <w:lang w:val="en-GB"/>
              </w:rPr>
              <w:t>BGSVISHTO02</w:t>
            </w:r>
          </w:p>
        </w:tc>
      </w:tr>
      <w:tr w:rsidR="00301092" w:rsidRPr="00944070" w:rsidTr="00357F59">
        <w:trPr>
          <w:trHeight w:val="663"/>
        </w:trPr>
        <w:tc>
          <w:tcPr>
            <w:tcW w:w="2694" w:type="dxa"/>
            <w:shd w:val="clear" w:color="auto" w:fill="263673"/>
          </w:tcPr>
          <w:p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rsidTr="00357F59">
        <w:trPr>
          <w:trHeight w:val="442"/>
        </w:trPr>
        <w:tc>
          <w:tcPr>
            <w:tcW w:w="2694" w:type="dxa"/>
            <w:shd w:val="clear" w:color="auto" w:fill="auto"/>
          </w:tcPr>
          <w:p w:rsidR="00301092" w:rsidRPr="00944070" w:rsidRDefault="00301092" w:rsidP="007F6938">
            <w:pPr>
              <w:spacing w:after="0" w:line="240" w:lineRule="auto"/>
              <w:rPr>
                <w:rFonts w:ascii="Verdana" w:hAnsi="Verdana"/>
                <w:sz w:val="20"/>
                <w:lang w:val="en-GB"/>
              </w:rPr>
            </w:pPr>
            <w:r>
              <w:rPr>
                <w:rFonts w:ascii="Verdana" w:hAnsi="Verdana"/>
                <w:sz w:val="20"/>
                <w:lang w:val="en-GB"/>
              </w:rPr>
              <w:t>Academic requirements</w:t>
            </w:r>
          </w:p>
        </w:tc>
        <w:tc>
          <w:tcPr>
            <w:tcW w:w="5103" w:type="dxa"/>
            <w:shd w:val="clear" w:color="auto" w:fill="auto"/>
          </w:tcPr>
          <w:p w:rsidR="009337CE" w:rsidRPr="006E3B58" w:rsidRDefault="009337CE" w:rsidP="007F6938">
            <w:pPr>
              <w:pStyle w:val="af2"/>
              <w:rPr>
                <w:sz w:val="16"/>
                <w:szCs w:val="16"/>
                <w:lang w:val="en-GB"/>
              </w:rPr>
            </w:pPr>
            <w:r w:rsidRPr="006E3B58">
              <w:rPr>
                <w:sz w:val="16"/>
                <w:szCs w:val="16"/>
                <w:lang w:val="en-GB"/>
              </w:rPr>
              <w:t>Student status (during the application and mobility period abroad: Active</w:t>
            </w:r>
          </w:p>
          <w:p w:rsidR="00301092" w:rsidRPr="006E3B58" w:rsidRDefault="00301092" w:rsidP="007F6938">
            <w:pPr>
              <w:pStyle w:val="af2"/>
              <w:rPr>
                <w:sz w:val="16"/>
                <w:szCs w:val="16"/>
                <w:lang w:val="en-GB"/>
              </w:rPr>
            </w:pPr>
            <w:r w:rsidRPr="006E3B58">
              <w:rPr>
                <w:sz w:val="16"/>
                <w:szCs w:val="16"/>
                <w:lang w:val="en-GB"/>
              </w:rPr>
              <w:t>Number of ECTS</w:t>
            </w:r>
            <w:r w:rsidR="004F0F42" w:rsidRPr="006E3B58">
              <w:rPr>
                <w:sz w:val="16"/>
                <w:szCs w:val="16"/>
                <w:lang w:val="en-GB"/>
              </w:rPr>
              <w:t xml:space="preserve"> credits</w:t>
            </w:r>
            <w:r w:rsidRPr="006E3B58">
              <w:rPr>
                <w:sz w:val="16"/>
                <w:szCs w:val="16"/>
                <w:lang w:val="en-GB"/>
              </w:rPr>
              <w:t xml:space="preserve"> </w:t>
            </w:r>
            <w:r w:rsidR="00BA3F2C" w:rsidRPr="006E3B58">
              <w:rPr>
                <w:sz w:val="16"/>
                <w:szCs w:val="16"/>
                <w:lang w:val="en-GB"/>
              </w:rPr>
              <w:t xml:space="preserve">(or equivalent) </w:t>
            </w:r>
            <w:r w:rsidRPr="006E3B58">
              <w:rPr>
                <w:sz w:val="16"/>
                <w:szCs w:val="16"/>
                <w:lang w:val="en-GB"/>
              </w:rPr>
              <w:t xml:space="preserve">already completed </w:t>
            </w:r>
            <w:r w:rsidR="00BA3F2C" w:rsidRPr="006E3B58">
              <w:rPr>
                <w:sz w:val="16"/>
                <w:szCs w:val="16"/>
                <w:lang w:val="en-GB"/>
              </w:rPr>
              <w:t xml:space="preserve">/ </w:t>
            </w:r>
            <w:r w:rsidRPr="006E3B58">
              <w:rPr>
                <w:sz w:val="16"/>
                <w:szCs w:val="16"/>
                <w:lang w:val="en-GB"/>
              </w:rPr>
              <w:t>current level of completion of studies</w:t>
            </w:r>
            <w:r w:rsidR="008F24EF" w:rsidRPr="006E3B58">
              <w:rPr>
                <w:sz w:val="16"/>
                <w:szCs w:val="16"/>
                <w:lang w:val="en-GB"/>
              </w:rPr>
              <w:t xml:space="preserve"> (during the mobility period): Minimum second year of study (only for Bachelor students</w:t>
            </w:r>
            <w:r w:rsidR="000D7B26" w:rsidRPr="006E3B58">
              <w:rPr>
                <w:sz w:val="16"/>
                <w:szCs w:val="16"/>
                <w:lang w:val="en-GB"/>
              </w:rPr>
              <w:t xml:space="preserve"> who carry out a mobility for studies</w:t>
            </w:r>
            <w:r w:rsidR="008F24EF" w:rsidRPr="006E3B58">
              <w:rPr>
                <w:sz w:val="16"/>
                <w:szCs w:val="16"/>
                <w:lang w:val="en-GB"/>
              </w:rPr>
              <w:t xml:space="preserve">)  </w:t>
            </w:r>
          </w:p>
          <w:p w:rsidR="00301092" w:rsidRPr="006E3B58" w:rsidRDefault="00301092" w:rsidP="007F6938">
            <w:pPr>
              <w:pStyle w:val="af2"/>
              <w:rPr>
                <w:sz w:val="16"/>
                <w:szCs w:val="16"/>
                <w:lang w:val="en-GB"/>
              </w:rPr>
            </w:pPr>
            <w:r w:rsidRPr="006E3B58">
              <w:rPr>
                <w:sz w:val="16"/>
                <w:szCs w:val="16"/>
                <w:lang w:val="en-GB"/>
              </w:rPr>
              <w:t>Subject area (ISCED code)</w:t>
            </w:r>
            <w:r w:rsidR="00E2023B" w:rsidRPr="006E3B58">
              <w:rPr>
                <w:sz w:val="16"/>
                <w:szCs w:val="16"/>
                <w:lang w:val="en-GB"/>
              </w:rPr>
              <w:t>: 041 Business and Administration, 031 Social and behavioural sciences</w:t>
            </w:r>
          </w:p>
          <w:p w:rsidR="00301092" w:rsidRPr="006E3B58" w:rsidRDefault="00301092" w:rsidP="007F6938">
            <w:pPr>
              <w:pStyle w:val="af2"/>
              <w:rPr>
                <w:sz w:val="16"/>
                <w:szCs w:val="16"/>
                <w:lang w:val="en-GB"/>
              </w:rPr>
            </w:pPr>
            <w:r w:rsidRPr="006E3B58">
              <w:rPr>
                <w:sz w:val="16"/>
                <w:szCs w:val="16"/>
                <w:lang w:val="en-GB"/>
              </w:rPr>
              <w:t>EQF level</w:t>
            </w:r>
            <w:r w:rsidR="00E2023B" w:rsidRPr="006E3B58">
              <w:rPr>
                <w:sz w:val="16"/>
                <w:szCs w:val="16"/>
                <w:lang w:val="en-GB"/>
              </w:rPr>
              <w:t>: Bachelor, Master or Doctoral student</w:t>
            </w:r>
          </w:p>
          <w:p w:rsidR="009337CE" w:rsidRPr="006E3B58" w:rsidRDefault="009337CE" w:rsidP="007F6938">
            <w:pPr>
              <w:pStyle w:val="af2"/>
              <w:rPr>
                <w:sz w:val="16"/>
                <w:szCs w:val="16"/>
                <w:lang w:val="en-GB"/>
              </w:rPr>
            </w:pPr>
            <w:r w:rsidRPr="006E3B58">
              <w:rPr>
                <w:sz w:val="16"/>
                <w:szCs w:val="16"/>
                <w:lang w:val="en-GB"/>
              </w:rPr>
              <w:t xml:space="preserve">GPA: </w:t>
            </w:r>
            <w:r w:rsidR="008F24EF" w:rsidRPr="006E3B58">
              <w:rPr>
                <w:sz w:val="16"/>
                <w:szCs w:val="16"/>
                <w:lang w:val="en-GB"/>
              </w:rPr>
              <w:t>M</w:t>
            </w:r>
            <w:r w:rsidRPr="006E3B58">
              <w:rPr>
                <w:sz w:val="16"/>
                <w:szCs w:val="16"/>
                <w:lang w:val="en-GB"/>
              </w:rPr>
              <w:t>inimum grade C according to the ECTS grading scale</w:t>
            </w:r>
          </w:p>
          <w:p w:rsidR="00ED20D2" w:rsidRPr="006E3B58" w:rsidRDefault="009337CE" w:rsidP="007F6938">
            <w:pPr>
              <w:pStyle w:val="af2"/>
              <w:rPr>
                <w:sz w:val="16"/>
                <w:szCs w:val="16"/>
                <w:lang w:val="en-GB"/>
              </w:rPr>
            </w:pPr>
            <w:r w:rsidRPr="006E3B58">
              <w:rPr>
                <w:sz w:val="16"/>
                <w:szCs w:val="16"/>
                <w:lang w:val="en-GB"/>
              </w:rPr>
              <w:t xml:space="preserve">Language of instruction: </w:t>
            </w:r>
            <w:r w:rsidR="008F24EF" w:rsidRPr="006E3B58">
              <w:rPr>
                <w:sz w:val="16"/>
                <w:szCs w:val="16"/>
                <w:lang w:val="en-GB"/>
              </w:rPr>
              <w:t>M</w:t>
            </w:r>
            <w:r w:rsidRPr="006E3B58">
              <w:rPr>
                <w:sz w:val="16"/>
                <w:szCs w:val="16"/>
                <w:lang w:val="en-GB"/>
              </w:rPr>
              <w:t>inimum B1</w:t>
            </w:r>
            <w:r w:rsidR="008F24EF" w:rsidRPr="006E3B58">
              <w:rPr>
                <w:sz w:val="16"/>
                <w:szCs w:val="16"/>
                <w:lang w:val="en-GB"/>
              </w:rPr>
              <w:t xml:space="preserve"> (or equivalent) according to CEFR</w:t>
            </w:r>
          </w:p>
          <w:p w:rsidR="00E2023B" w:rsidRPr="006E3B58" w:rsidRDefault="00E2023B" w:rsidP="007F6938">
            <w:pPr>
              <w:pStyle w:val="af2"/>
              <w:rPr>
                <w:sz w:val="16"/>
                <w:szCs w:val="16"/>
                <w:lang w:val="en-GB"/>
              </w:rPr>
            </w:pPr>
          </w:p>
        </w:tc>
        <w:tc>
          <w:tcPr>
            <w:tcW w:w="5953" w:type="dxa"/>
            <w:shd w:val="clear" w:color="auto" w:fill="auto"/>
          </w:tcPr>
          <w:p w:rsidR="00C93DD6" w:rsidRPr="00C93DD6" w:rsidRDefault="00C93DD6" w:rsidP="007F6938">
            <w:pPr>
              <w:spacing w:after="0" w:line="240" w:lineRule="auto"/>
              <w:rPr>
                <w:rFonts w:ascii="Verdana" w:hAnsi="Verdana"/>
                <w:sz w:val="16"/>
                <w:szCs w:val="16"/>
                <w:lang w:val="en-GB"/>
              </w:rPr>
            </w:pPr>
            <w:r w:rsidRPr="00C93DD6">
              <w:rPr>
                <w:rFonts w:ascii="Verdana" w:hAnsi="Verdana"/>
                <w:sz w:val="16"/>
                <w:szCs w:val="16"/>
                <w:lang w:val="en-GB"/>
              </w:rPr>
              <w:t>Mobility for studies:</w:t>
            </w:r>
          </w:p>
          <w:p w:rsidR="00301092" w:rsidRPr="00C93DD6" w:rsidRDefault="007F1692" w:rsidP="007F6938">
            <w:pPr>
              <w:spacing w:after="0" w:line="240" w:lineRule="auto"/>
              <w:rPr>
                <w:rFonts w:ascii="Verdana" w:hAnsi="Verdana"/>
                <w:sz w:val="16"/>
                <w:szCs w:val="16"/>
                <w:lang w:val="en-GB"/>
              </w:rPr>
            </w:pPr>
            <w:hyperlink r:id="rId37" w:history="1">
              <w:r w:rsidR="000D7B26" w:rsidRPr="00C93DD6">
                <w:rPr>
                  <w:rStyle w:val="afe"/>
                  <w:rFonts w:ascii="Verdana" w:hAnsi="Verdana"/>
                  <w:sz w:val="16"/>
                  <w:szCs w:val="16"/>
                  <w:lang w:val="en-GB"/>
                </w:rPr>
                <w:t>https://www.uni-svishtov.bg/en/international-affairs/erasmus-plus-programme/student-mobility-for-studies/student-mobility-for-studies</w:t>
              </w:r>
            </w:hyperlink>
            <w:r w:rsidR="000D7B26" w:rsidRPr="00C93DD6">
              <w:rPr>
                <w:rFonts w:ascii="Verdana" w:hAnsi="Verdana"/>
                <w:sz w:val="16"/>
                <w:szCs w:val="16"/>
                <w:lang w:val="en-GB"/>
              </w:rPr>
              <w:t xml:space="preserve"> </w:t>
            </w:r>
          </w:p>
          <w:p w:rsidR="00C93DD6" w:rsidRPr="00C93DD6" w:rsidRDefault="00C93DD6" w:rsidP="007F6938">
            <w:pPr>
              <w:spacing w:after="0" w:line="240" w:lineRule="auto"/>
              <w:rPr>
                <w:rFonts w:ascii="Verdana" w:hAnsi="Verdana"/>
                <w:sz w:val="16"/>
                <w:szCs w:val="16"/>
                <w:lang w:val="en-GB"/>
              </w:rPr>
            </w:pPr>
            <w:r w:rsidRPr="00C93DD6">
              <w:rPr>
                <w:rFonts w:ascii="Verdana" w:hAnsi="Verdana"/>
                <w:sz w:val="16"/>
                <w:szCs w:val="16"/>
                <w:lang w:val="en-GB"/>
              </w:rPr>
              <w:t>Mobility for traineeships:</w:t>
            </w:r>
          </w:p>
          <w:p w:rsidR="00C93DD6" w:rsidRPr="00C93DD6" w:rsidRDefault="007F1692" w:rsidP="007F6938">
            <w:pPr>
              <w:spacing w:after="0" w:line="240" w:lineRule="auto"/>
              <w:rPr>
                <w:rFonts w:ascii="Verdana" w:hAnsi="Verdana"/>
                <w:sz w:val="16"/>
                <w:szCs w:val="16"/>
                <w:lang w:val="en-GB"/>
              </w:rPr>
            </w:pPr>
            <w:hyperlink r:id="rId38" w:history="1">
              <w:r w:rsidR="00C93DD6" w:rsidRPr="00C93DD6">
                <w:rPr>
                  <w:rStyle w:val="afe"/>
                  <w:rFonts w:ascii="Verdana" w:hAnsi="Verdana"/>
                  <w:sz w:val="16"/>
                  <w:szCs w:val="16"/>
                  <w:lang w:val="en-GB"/>
                </w:rPr>
                <w:t>https://www.uni-svishtov.bg/en/international-affairs/erasmus-plus-programme/student-mobility-for-studies/student-mobility-for-traineeships</w:t>
              </w:r>
            </w:hyperlink>
            <w:r w:rsidR="00C93DD6" w:rsidRPr="00C93DD6">
              <w:rPr>
                <w:rFonts w:ascii="Verdana" w:hAnsi="Verdana"/>
                <w:sz w:val="16"/>
                <w:szCs w:val="16"/>
                <w:lang w:val="en-GB"/>
              </w:rPr>
              <w:t xml:space="preserve"> </w:t>
            </w:r>
          </w:p>
        </w:tc>
      </w:tr>
      <w:tr w:rsidR="00C93DD6" w:rsidRPr="00944070" w:rsidTr="00357F59">
        <w:trPr>
          <w:trHeight w:val="442"/>
        </w:trPr>
        <w:tc>
          <w:tcPr>
            <w:tcW w:w="2694" w:type="dxa"/>
            <w:shd w:val="clear" w:color="auto" w:fill="auto"/>
          </w:tcPr>
          <w:p w:rsidR="00C93DD6" w:rsidRPr="00944070" w:rsidRDefault="00C93DD6" w:rsidP="007F6938">
            <w:pPr>
              <w:spacing w:after="0" w:line="240" w:lineRule="auto"/>
              <w:rPr>
                <w:rFonts w:ascii="Verdana" w:hAnsi="Verdana"/>
                <w:sz w:val="20"/>
                <w:lang w:val="en-GB"/>
              </w:rPr>
            </w:pPr>
            <w:r>
              <w:rPr>
                <w:rFonts w:ascii="Verdana" w:hAnsi="Verdana"/>
                <w:sz w:val="20"/>
                <w:lang w:val="en-GB"/>
              </w:rPr>
              <w:t>CV</w:t>
            </w:r>
          </w:p>
        </w:tc>
        <w:tc>
          <w:tcPr>
            <w:tcW w:w="5103" w:type="dxa"/>
            <w:shd w:val="clear" w:color="auto" w:fill="auto"/>
          </w:tcPr>
          <w:p w:rsidR="00C93DD6" w:rsidRPr="003B7923" w:rsidRDefault="006E3B58" w:rsidP="007F6938">
            <w:pPr>
              <w:pStyle w:val="af2"/>
              <w:rPr>
                <w:sz w:val="16"/>
                <w:szCs w:val="16"/>
                <w:lang w:val="en-GB"/>
              </w:rPr>
            </w:pPr>
            <w:r w:rsidRPr="003B7923">
              <w:rPr>
                <w:sz w:val="16"/>
                <w:szCs w:val="16"/>
                <w:lang w:val="en-GB"/>
              </w:rPr>
              <w:t xml:space="preserve">Europass CV </w:t>
            </w:r>
          </w:p>
          <w:p w:rsidR="00ED20D2" w:rsidRPr="003B7923" w:rsidRDefault="003B7923" w:rsidP="007F6938">
            <w:pPr>
              <w:pStyle w:val="af2"/>
              <w:rPr>
                <w:sz w:val="16"/>
                <w:szCs w:val="16"/>
                <w:lang w:val="en-GB"/>
              </w:rPr>
            </w:pPr>
            <w:r>
              <w:rPr>
                <w:sz w:val="16"/>
                <w:szCs w:val="16"/>
                <w:lang w:val="en-GB"/>
              </w:rPr>
              <w:t>Participation of the student in e</w:t>
            </w:r>
            <w:r w:rsidR="00ED20D2" w:rsidRPr="003B7923">
              <w:rPr>
                <w:sz w:val="16"/>
                <w:szCs w:val="16"/>
                <w:lang w:val="en-GB"/>
              </w:rPr>
              <w:t xml:space="preserve">xtra-class activities </w:t>
            </w:r>
            <w:r>
              <w:rPr>
                <w:sz w:val="16"/>
                <w:szCs w:val="16"/>
                <w:lang w:val="en-GB"/>
              </w:rPr>
              <w:t>(</w:t>
            </w:r>
            <w:r w:rsidR="00ED20D2" w:rsidRPr="003B7923">
              <w:rPr>
                <w:sz w:val="16"/>
                <w:szCs w:val="16"/>
                <w:lang w:val="en-GB"/>
              </w:rPr>
              <w:t>incl. membership in organsations, volunteering, participation in conferences, projects, summer schools, publications</w:t>
            </w:r>
            <w:r>
              <w:rPr>
                <w:sz w:val="16"/>
                <w:szCs w:val="16"/>
                <w:lang w:val="en-GB"/>
              </w:rPr>
              <w:t>, etc.)</w:t>
            </w:r>
          </w:p>
          <w:p w:rsidR="00ED20D2" w:rsidRPr="003B7923" w:rsidRDefault="00ED20D2" w:rsidP="007F6938">
            <w:pPr>
              <w:pStyle w:val="af2"/>
              <w:rPr>
                <w:sz w:val="16"/>
                <w:szCs w:val="16"/>
                <w:lang w:val="en-GB"/>
              </w:rPr>
            </w:pPr>
          </w:p>
        </w:tc>
        <w:tc>
          <w:tcPr>
            <w:tcW w:w="5953" w:type="dxa"/>
            <w:shd w:val="clear" w:color="auto" w:fill="auto"/>
          </w:tcPr>
          <w:p w:rsidR="00C93DD6" w:rsidRPr="00C93DD6" w:rsidRDefault="00C93DD6" w:rsidP="007F6938">
            <w:pPr>
              <w:spacing w:after="0" w:line="240" w:lineRule="auto"/>
              <w:rPr>
                <w:rFonts w:ascii="Verdana" w:hAnsi="Verdana"/>
                <w:sz w:val="16"/>
                <w:szCs w:val="16"/>
                <w:lang w:val="en-GB"/>
              </w:rPr>
            </w:pPr>
            <w:r w:rsidRPr="00C93DD6">
              <w:rPr>
                <w:rFonts w:ascii="Verdana" w:hAnsi="Verdana"/>
                <w:sz w:val="16"/>
                <w:szCs w:val="16"/>
                <w:lang w:val="en-GB"/>
              </w:rPr>
              <w:t>Mobility for studies:</w:t>
            </w:r>
          </w:p>
          <w:p w:rsidR="00C93DD6" w:rsidRPr="00C93DD6" w:rsidRDefault="007F1692" w:rsidP="007F6938">
            <w:pPr>
              <w:spacing w:after="0" w:line="240" w:lineRule="auto"/>
              <w:rPr>
                <w:rFonts w:ascii="Verdana" w:hAnsi="Verdana"/>
                <w:sz w:val="16"/>
                <w:szCs w:val="16"/>
                <w:lang w:val="en-GB"/>
              </w:rPr>
            </w:pPr>
            <w:hyperlink r:id="rId39" w:history="1">
              <w:r w:rsidR="00C93DD6" w:rsidRPr="00C93DD6">
                <w:rPr>
                  <w:rStyle w:val="afe"/>
                  <w:rFonts w:ascii="Verdana" w:hAnsi="Verdana"/>
                  <w:sz w:val="16"/>
                  <w:szCs w:val="16"/>
                  <w:lang w:val="en-GB"/>
                </w:rPr>
                <w:t>https://www.uni-svishtov.bg/en/international-affairs/erasmus-plus-programme/student-mobility-for-studies/student-mobility-for-studies</w:t>
              </w:r>
            </w:hyperlink>
            <w:r w:rsidR="00C93DD6" w:rsidRPr="00C93DD6">
              <w:rPr>
                <w:rFonts w:ascii="Verdana" w:hAnsi="Verdana"/>
                <w:sz w:val="16"/>
                <w:szCs w:val="16"/>
                <w:lang w:val="en-GB"/>
              </w:rPr>
              <w:t xml:space="preserve"> </w:t>
            </w:r>
          </w:p>
          <w:p w:rsidR="00C93DD6" w:rsidRPr="00C93DD6" w:rsidRDefault="00C93DD6" w:rsidP="007F6938">
            <w:pPr>
              <w:spacing w:after="0" w:line="240" w:lineRule="auto"/>
              <w:rPr>
                <w:rFonts w:ascii="Verdana" w:hAnsi="Verdana"/>
                <w:sz w:val="16"/>
                <w:szCs w:val="16"/>
                <w:lang w:val="en-GB"/>
              </w:rPr>
            </w:pPr>
            <w:r w:rsidRPr="00C93DD6">
              <w:rPr>
                <w:rFonts w:ascii="Verdana" w:hAnsi="Verdana"/>
                <w:sz w:val="16"/>
                <w:szCs w:val="16"/>
                <w:lang w:val="en-GB"/>
              </w:rPr>
              <w:t>Mobility for traineeships:</w:t>
            </w:r>
          </w:p>
          <w:p w:rsidR="00C93DD6" w:rsidRPr="00C93DD6" w:rsidRDefault="007F1692" w:rsidP="007F6938">
            <w:pPr>
              <w:spacing w:after="0" w:line="240" w:lineRule="auto"/>
              <w:rPr>
                <w:rFonts w:ascii="Verdana" w:hAnsi="Verdana"/>
                <w:sz w:val="16"/>
                <w:szCs w:val="16"/>
                <w:lang w:val="en-GB"/>
              </w:rPr>
            </w:pPr>
            <w:hyperlink r:id="rId40" w:history="1">
              <w:r w:rsidR="00C93DD6" w:rsidRPr="00C93DD6">
                <w:rPr>
                  <w:rStyle w:val="afe"/>
                  <w:rFonts w:ascii="Verdana" w:hAnsi="Verdana"/>
                  <w:sz w:val="16"/>
                  <w:szCs w:val="16"/>
                  <w:lang w:val="en-GB"/>
                </w:rPr>
                <w:t>https://www.uni-svishtov.bg/en/international-affairs/erasmus-plus-programme/student-mobility-for-studies/student-mobility-for-traineeships</w:t>
              </w:r>
            </w:hyperlink>
            <w:r w:rsidR="00C93DD6" w:rsidRPr="00C93DD6">
              <w:rPr>
                <w:rFonts w:ascii="Verdana" w:hAnsi="Verdana"/>
                <w:sz w:val="16"/>
                <w:szCs w:val="16"/>
                <w:lang w:val="en-GB"/>
              </w:rPr>
              <w:t xml:space="preserve"> </w:t>
            </w:r>
          </w:p>
        </w:tc>
      </w:tr>
      <w:tr w:rsidR="00C93DD6" w:rsidRPr="00944070" w:rsidTr="00357F59">
        <w:trPr>
          <w:trHeight w:val="442"/>
        </w:trPr>
        <w:tc>
          <w:tcPr>
            <w:tcW w:w="2694" w:type="dxa"/>
            <w:shd w:val="clear" w:color="auto" w:fill="auto"/>
          </w:tcPr>
          <w:p w:rsidR="00C93DD6" w:rsidRDefault="00C93DD6" w:rsidP="007F6938">
            <w:pPr>
              <w:spacing w:after="0" w:line="240" w:lineRule="auto"/>
              <w:rPr>
                <w:rFonts w:ascii="Verdana" w:hAnsi="Verdana"/>
                <w:sz w:val="20"/>
                <w:lang w:val="en-GB"/>
              </w:rPr>
            </w:pPr>
            <w:r>
              <w:rPr>
                <w:rFonts w:ascii="Verdana" w:hAnsi="Verdana"/>
                <w:sz w:val="20"/>
                <w:lang w:val="en-GB"/>
              </w:rPr>
              <w:t>Motivation letter</w:t>
            </w:r>
          </w:p>
        </w:tc>
        <w:tc>
          <w:tcPr>
            <w:tcW w:w="5103" w:type="dxa"/>
            <w:shd w:val="clear" w:color="auto" w:fill="auto"/>
          </w:tcPr>
          <w:p w:rsidR="00C93DD6" w:rsidRPr="003B7923" w:rsidRDefault="006E3B58" w:rsidP="007F6938">
            <w:pPr>
              <w:pStyle w:val="af2"/>
              <w:rPr>
                <w:sz w:val="16"/>
                <w:szCs w:val="16"/>
                <w:lang w:val="en-GB"/>
              </w:rPr>
            </w:pPr>
            <w:r w:rsidRPr="003B7923">
              <w:rPr>
                <w:sz w:val="16"/>
                <w:szCs w:val="16"/>
                <w:lang w:val="en-GB"/>
              </w:rPr>
              <w:t>Section is included in the application form</w:t>
            </w:r>
          </w:p>
        </w:tc>
        <w:tc>
          <w:tcPr>
            <w:tcW w:w="5953" w:type="dxa"/>
            <w:shd w:val="clear" w:color="auto" w:fill="auto"/>
          </w:tcPr>
          <w:p w:rsidR="00C93DD6" w:rsidRPr="00C93DD6" w:rsidRDefault="00C93DD6" w:rsidP="007F6938">
            <w:pPr>
              <w:spacing w:after="0" w:line="240" w:lineRule="auto"/>
              <w:rPr>
                <w:rFonts w:ascii="Verdana" w:hAnsi="Verdana"/>
                <w:sz w:val="16"/>
                <w:szCs w:val="16"/>
                <w:lang w:val="en-GB"/>
              </w:rPr>
            </w:pPr>
            <w:r w:rsidRPr="00C93DD6">
              <w:rPr>
                <w:rFonts w:ascii="Verdana" w:hAnsi="Verdana"/>
                <w:sz w:val="16"/>
                <w:szCs w:val="16"/>
                <w:lang w:val="en-GB"/>
              </w:rPr>
              <w:t>Mobility for studies:</w:t>
            </w:r>
          </w:p>
          <w:p w:rsidR="00C93DD6" w:rsidRPr="00C93DD6" w:rsidRDefault="007F1692" w:rsidP="007F6938">
            <w:pPr>
              <w:spacing w:after="0" w:line="240" w:lineRule="auto"/>
              <w:rPr>
                <w:rFonts w:ascii="Verdana" w:hAnsi="Verdana"/>
                <w:sz w:val="16"/>
                <w:szCs w:val="16"/>
                <w:lang w:val="en-GB"/>
              </w:rPr>
            </w:pPr>
            <w:hyperlink r:id="rId41" w:history="1">
              <w:r w:rsidR="00C93DD6" w:rsidRPr="00C93DD6">
                <w:rPr>
                  <w:rStyle w:val="afe"/>
                  <w:rFonts w:ascii="Verdana" w:hAnsi="Verdana"/>
                  <w:sz w:val="16"/>
                  <w:szCs w:val="16"/>
                  <w:lang w:val="en-GB"/>
                </w:rPr>
                <w:t>https://www.uni-svishtov.bg/en/international-affairs/erasmus-plus-programme/student-mobility-for-studies/student-mobility-for-studies</w:t>
              </w:r>
            </w:hyperlink>
            <w:r w:rsidR="00C93DD6" w:rsidRPr="00C93DD6">
              <w:rPr>
                <w:rFonts w:ascii="Verdana" w:hAnsi="Verdana"/>
                <w:sz w:val="16"/>
                <w:szCs w:val="16"/>
                <w:lang w:val="en-GB"/>
              </w:rPr>
              <w:t xml:space="preserve"> </w:t>
            </w:r>
          </w:p>
          <w:p w:rsidR="00C93DD6" w:rsidRPr="00C93DD6" w:rsidRDefault="00C93DD6" w:rsidP="007F6938">
            <w:pPr>
              <w:spacing w:after="0" w:line="240" w:lineRule="auto"/>
              <w:rPr>
                <w:rFonts w:ascii="Verdana" w:hAnsi="Verdana"/>
                <w:sz w:val="16"/>
                <w:szCs w:val="16"/>
                <w:lang w:val="en-GB"/>
              </w:rPr>
            </w:pPr>
            <w:r w:rsidRPr="00C93DD6">
              <w:rPr>
                <w:rFonts w:ascii="Verdana" w:hAnsi="Verdana"/>
                <w:sz w:val="16"/>
                <w:szCs w:val="16"/>
                <w:lang w:val="en-GB"/>
              </w:rPr>
              <w:t>Mobility for traineeships:</w:t>
            </w:r>
          </w:p>
          <w:p w:rsidR="00C93DD6" w:rsidRPr="00C93DD6" w:rsidRDefault="007F1692" w:rsidP="007F6938">
            <w:pPr>
              <w:spacing w:after="0" w:line="240" w:lineRule="auto"/>
              <w:rPr>
                <w:rFonts w:ascii="Verdana" w:hAnsi="Verdana"/>
                <w:sz w:val="16"/>
                <w:szCs w:val="16"/>
                <w:lang w:val="en-GB"/>
              </w:rPr>
            </w:pPr>
            <w:hyperlink r:id="rId42" w:history="1">
              <w:r w:rsidR="00C93DD6" w:rsidRPr="00C93DD6">
                <w:rPr>
                  <w:rStyle w:val="afe"/>
                  <w:rFonts w:ascii="Verdana" w:hAnsi="Verdana"/>
                  <w:sz w:val="16"/>
                  <w:szCs w:val="16"/>
                  <w:lang w:val="en-GB"/>
                </w:rPr>
                <w:t>https://www.uni-svishtov.bg/en/international-affairs/erasmus-plus-programme/student-mobility-for-studies/student-mobility-for-traineeships</w:t>
              </w:r>
            </w:hyperlink>
            <w:r w:rsidR="00C93DD6" w:rsidRPr="00C93DD6">
              <w:rPr>
                <w:rFonts w:ascii="Verdana" w:hAnsi="Verdana"/>
                <w:sz w:val="16"/>
                <w:szCs w:val="16"/>
                <w:lang w:val="en-GB"/>
              </w:rPr>
              <w:t xml:space="preserve"> </w:t>
            </w:r>
          </w:p>
        </w:tc>
      </w:tr>
      <w:tr w:rsidR="00C93DD6" w:rsidRPr="00357F59" w:rsidTr="00357F59">
        <w:trPr>
          <w:trHeight w:val="442"/>
        </w:trPr>
        <w:tc>
          <w:tcPr>
            <w:tcW w:w="2694" w:type="dxa"/>
            <w:shd w:val="clear" w:color="auto" w:fill="auto"/>
          </w:tcPr>
          <w:p w:rsidR="00C93DD6" w:rsidRDefault="00C93DD6" w:rsidP="007F6938">
            <w:pPr>
              <w:spacing w:after="0" w:line="240" w:lineRule="auto"/>
              <w:rPr>
                <w:rFonts w:ascii="Verdana" w:hAnsi="Verdana"/>
                <w:sz w:val="20"/>
                <w:lang w:val="en-GB"/>
              </w:rPr>
            </w:pPr>
            <w:r>
              <w:rPr>
                <w:rFonts w:ascii="Verdana" w:hAnsi="Verdana"/>
                <w:sz w:val="20"/>
                <w:lang w:val="en-GB"/>
              </w:rPr>
              <w:lastRenderedPageBreak/>
              <w:t>Inclusion measures</w:t>
            </w:r>
            <w:r>
              <w:rPr>
                <w:rStyle w:val="af6"/>
                <w:rFonts w:ascii="Verdana" w:hAnsi="Verdana"/>
                <w:sz w:val="20"/>
                <w:lang w:val="en-GB"/>
              </w:rPr>
              <w:footnoteReference w:id="10"/>
            </w:r>
            <w:r>
              <w:rPr>
                <w:rFonts w:ascii="Verdana" w:hAnsi="Verdana"/>
                <w:sz w:val="20"/>
                <w:lang w:val="en-GB"/>
              </w:rPr>
              <w:t xml:space="preserve"> </w:t>
            </w:r>
          </w:p>
        </w:tc>
        <w:tc>
          <w:tcPr>
            <w:tcW w:w="5103" w:type="dxa"/>
            <w:shd w:val="clear" w:color="auto" w:fill="auto"/>
          </w:tcPr>
          <w:p w:rsidR="00C93DD6" w:rsidRDefault="006E3B58" w:rsidP="007F6938">
            <w:pPr>
              <w:pStyle w:val="af2"/>
              <w:rPr>
                <w:sz w:val="16"/>
                <w:szCs w:val="16"/>
                <w:lang w:val="en-GB"/>
              </w:rPr>
            </w:pPr>
            <w:r>
              <w:rPr>
                <w:sz w:val="16"/>
                <w:szCs w:val="16"/>
                <w:lang w:val="en-GB"/>
              </w:rPr>
              <w:t>Students with children</w:t>
            </w:r>
          </w:p>
          <w:p w:rsidR="006E3B58" w:rsidRDefault="006E3B58" w:rsidP="007F6938">
            <w:pPr>
              <w:pStyle w:val="af2"/>
              <w:rPr>
                <w:sz w:val="16"/>
                <w:szCs w:val="16"/>
                <w:lang w:val="en-GB"/>
              </w:rPr>
            </w:pPr>
            <w:r>
              <w:rPr>
                <w:sz w:val="16"/>
                <w:szCs w:val="16"/>
                <w:lang w:val="en-GB"/>
              </w:rPr>
              <w:t>Students with economic obstacles</w:t>
            </w:r>
          </w:p>
          <w:p w:rsidR="006E3B58" w:rsidRDefault="006E3B58" w:rsidP="007F6938">
            <w:pPr>
              <w:pStyle w:val="af2"/>
              <w:rPr>
                <w:sz w:val="16"/>
                <w:szCs w:val="16"/>
                <w:lang w:val="en-GB"/>
              </w:rPr>
            </w:pPr>
            <w:r>
              <w:rPr>
                <w:sz w:val="16"/>
                <w:szCs w:val="16"/>
                <w:lang w:val="en-GB"/>
              </w:rPr>
              <w:t>Working students</w:t>
            </w:r>
          </w:p>
          <w:p w:rsidR="006E3B58" w:rsidRDefault="006E3B58" w:rsidP="007F6938">
            <w:pPr>
              <w:pStyle w:val="af2"/>
              <w:rPr>
                <w:sz w:val="16"/>
                <w:szCs w:val="16"/>
                <w:lang w:val="en-GB"/>
              </w:rPr>
            </w:pPr>
            <w:r>
              <w:rPr>
                <w:sz w:val="16"/>
                <w:szCs w:val="16"/>
                <w:lang w:val="en-GB"/>
              </w:rPr>
              <w:t>Students with family obstacles</w:t>
            </w:r>
          </w:p>
          <w:p w:rsidR="006E3B58" w:rsidRDefault="006E3B58" w:rsidP="007F6938">
            <w:pPr>
              <w:pStyle w:val="af2"/>
              <w:rPr>
                <w:sz w:val="16"/>
                <w:szCs w:val="16"/>
                <w:lang w:val="en-GB"/>
              </w:rPr>
            </w:pPr>
          </w:p>
          <w:p w:rsidR="006E3B58" w:rsidRPr="006E3B58" w:rsidRDefault="006E3B58" w:rsidP="007F6938">
            <w:pPr>
              <w:pStyle w:val="af2"/>
              <w:rPr>
                <w:sz w:val="16"/>
                <w:szCs w:val="16"/>
                <w:lang w:val="en-GB"/>
              </w:rPr>
            </w:pPr>
            <w:r>
              <w:rPr>
                <w:sz w:val="16"/>
                <w:szCs w:val="16"/>
                <w:lang w:val="en-GB"/>
              </w:rPr>
              <w:t xml:space="preserve"> </w:t>
            </w:r>
          </w:p>
        </w:tc>
        <w:tc>
          <w:tcPr>
            <w:tcW w:w="5953" w:type="dxa"/>
            <w:shd w:val="clear" w:color="auto" w:fill="auto"/>
          </w:tcPr>
          <w:p w:rsidR="00C93DD6" w:rsidRPr="00C93DD6" w:rsidRDefault="00C93DD6" w:rsidP="007F6938">
            <w:pPr>
              <w:spacing w:after="0" w:line="240" w:lineRule="auto"/>
              <w:rPr>
                <w:rFonts w:ascii="Verdana" w:hAnsi="Verdana"/>
                <w:sz w:val="16"/>
                <w:szCs w:val="16"/>
                <w:lang w:val="en-GB"/>
              </w:rPr>
            </w:pPr>
            <w:r w:rsidRPr="00C93DD6">
              <w:rPr>
                <w:rFonts w:ascii="Verdana" w:hAnsi="Verdana"/>
                <w:sz w:val="16"/>
                <w:szCs w:val="16"/>
                <w:lang w:val="en-GB"/>
              </w:rPr>
              <w:t>Mobility for studies:</w:t>
            </w:r>
          </w:p>
          <w:p w:rsidR="00C93DD6" w:rsidRPr="00C93DD6" w:rsidRDefault="007F1692" w:rsidP="007F6938">
            <w:pPr>
              <w:spacing w:after="0" w:line="240" w:lineRule="auto"/>
              <w:rPr>
                <w:rFonts w:ascii="Verdana" w:hAnsi="Verdana"/>
                <w:sz w:val="16"/>
                <w:szCs w:val="16"/>
                <w:lang w:val="en-GB"/>
              </w:rPr>
            </w:pPr>
            <w:hyperlink r:id="rId43" w:history="1">
              <w:r w:rsidR="00C93DD6" w:rsidRPr="00C93DD6">
                <w:rPr>
                  <w:rStyle w:val="afe"/>
                  <w:rFonts w:ascii="Verdana" w:hAnsi="Verdana"/>
                  <w:sz w:val="16"/>
                  <w:szCs w:val="16"/>
                  <w:lang w:val="en-GB"/>
                </w:rPr>
                <w:t>https://www.uni-svishtov.bg/en/international-affairs/erasmus-plus-programme/student-mobility-for-studies/student-mobility-for-studies</w:t>
              </w:r>
            </w:hyperlink>
            <w:r w:rsidR="00C93DD6" w:rsidRPr="00C93DD6">
              <w:rPr>
                <w:rFonts w:ascii="Verdana" w:hAnsi="Verdana"/>
                <w:sz w:val="16"/>
                <w:szCs w:val="16"/>
                <w:lang w:val="en-GB"/>
              </w:rPr>
              <w:t xml:space="preserve"> </w:t>
            </w:r>
          </w:p>
          <w:p w:rsidR="00C93DD6" w:rsidRPr="00C93DD6" w:rsidRDefault="00C93DD6" w:rsidP="007F6938">
            <w:pPr>
              <w:spacing w:after="0" w:line="240" w:lineRule="auto"/>
              <w:rPr>
                <w:rFonts w:ascii="Verdana" w:hAnsi="Verdana"/>
                <w:sz w:val="16"/>
                <w:szCs w:val="16"/>
                <w:lang w:val="en-GB"/>
              </w:rPr>
            </w:pPr>
            <w:r w:rsidRPr="00C93DD6">
              <w:rPr>
                <w:rFonts w:ascii="Verdana" w:hAnsi="Verdana"/>
                <w:sz w:val="16"/>
                <w:szCs w:val="16"/>
                <w:lang w:val="en-GB"/>
              </w:rPr>
              <w:t>Mobility for traineeships:</w:t>
            </w:r>
          </w:p>
          <w:p w:rsidR="00C93DD6" w:rsidRPr="00C93DD6" w:rsidRDefault="007F1692" w:rsidP="007F6938">
            <w:pPr>
              <w:spacing w:after="0" w:line="240" w:lineRule="auto"/>
              <w:rPr>
                <w:rFonts w:ascii="Verdana" w:hAnsi="Verdana"/>
                <w:sz w:val="16"/>
                <w:szCs w:val="16"/>
                <w:lang w:val="en-GB"/>
              </w:rPr>
            </w:pPr>
            <w:hyperlink r:id="rId44" w:history="1">
              <w:r w:rsidR="00C93DD6" w:rsidRPr="00C93DD6">
                <w:rPr>
                  <w:rStyle w:val="afe"/>
                  <w:rFonts w:ascii="Verdana" w:hAnsi="Verdana"/>
                  <w:sz w:val="16"/>
                  <w:szCs w:val="16"/>
                  <w:lang w:val="en-GB"/>
                </w:rPr>
                <w:t>https://www.uni-svishtov.bg/en/international-affairs/erasmus-plus-programme/student-mobility-for-studies/student-mobility-for-traineeships</w:t>
              </w:r>
            </w:hyperlink>
            <w:r w:rsidR="00C93DD6" w:rsidRPr="00C93DD6">
              <w:rPr>
                <w:rFonts w:ascii="Verdana" w:hAnsi="Verdana"/>
                <w:sz w:val="16"/>
                <w:szCs w:val="16"/>
                <w:lang w:val="en-GB"/>
              </w:rPr>
              <w:t xml:space="preserve"> </w:t>
            </w:r>
          </w:p>
        </w:tc>
      </w:tr>
      <w:tr w:rsidR="00C93DD6" w:rsidRPr="00357F59" w:rsidTr="00BA3F2C">
        <w:trPr>
          <w:trHeight w:val="442"/>
        </w:trPr>
        <w:tc>
          <w:tcPr>
            <w:tcW w:w="2694" w:type="dxa"/>
            <w:shd w:val="clear" w:color="auto" w:fill="auto"/>
          </w:tcPr>
          <w:p w:rsidR="00C93DD6" w:rsidDel="003F6736" w:rsidRDefault="00C93DD6" w:rsidP="007F6938">
            <w:pPr>
              <w:spacing w:after="0" w:line="240" w:lineRule="auto"/>
              <w:rPr>
                <w:rFonts w:ascii="Verdana" w:hAnsi="Verdana"/>
                <w:sz w:val="20"/>
                <w:lang w:val="en-GB"/>
              </w:rPr>
            </w:pPr>
            <w:r>
              <w:rPr>
                <w:rFonts w:ascii="Verdana" w:hAnsi="Verdana"/>
                <w:sz w:val="20"/>
                <w:lang w:val="en-GB"/>
              </w:rPr>
              <w:t>Other</w:t>
            </w:r>
          </w:p>
        </w:tc>
        <w:tc>
          <w:tcPr>
            <w:tcW w:w="5103" w:type="dxa"/>
            <w:shd w:val="clear" w:color="auto" w:fill="auto"/>
          </w:tcPr>
          <w:p w:rsidR="00C93DD6" w:rsidRPr="003B7923" w:rsidRDefault="00ED20D2" w:rsidP="007F6938">
            <w:pPr>
              <w:spacing w:after="0" w:line="240" w:lineRule="auto"/>
              <w:rPr>
                <w:sz w:val="16"/>
                <w:szCs w:val="16"/>
                <w:lang w:val="en-GB"/>
              </w:rPr>
            </w:pPr>
            <w:r w:rsidRPr="003B7923">
              <w:rPr>
                <w:sz w:val="16"/>
                <w:szCs w:val="16"/>
                <w:lang w:val="en-GB"/>
              </w:rPr>
              <w:t xml:space="preserve">Previous experience in Erasmus+ mobility: </w:t>
            </w:r>
            <w:r w:rsidR="00BA3892" w:rsidRPr="003B7923">
              <w:rPr>
                <w:sz w:val="16"/>
                <w:szCs w:val="16"/>
                <w:lang w:val="en-GB"/>
              </w:rPr>
              <w:t xml:space="preserve">if YES, </w:t>
            </w:r>
            <w:r w:rsidRPr="003B7923">
              <w:rPr>
                <w:sz w:val="16"/>
                <w:szCs w:val="16"/>
                <w:lang w:val="en-GB"/>
              </w:rPr>
              <w:t>the total number of months for Erasmus+ mobility (incl. the current mobility) should not exceed 12 months (360 days) for the current study cycle.</w:t>
            </w:r>
          </w:p>
        </w:tc>
        <w:tc>
          <w:tcPr>
            <w:tcW w:w="5953" w:type="dxa"/>
            <w:shd w:val="clear" w:color="auto" w:fill="auto"/>
          </w:tcPr>
          <w:p w:rsidR="00C93DD6" w:rsidRPr="00C93DD6" w:rsidRDefault="00C93DD6" w:rsidP="007F6938">
            <w:pPr>
              <w:spacing w:after="0" w:line="240" w:lineRule="auto"/>
              <w:rPr>
                <w:rFonts w:ascii="Verdana" w:hAnsi="Verdana"/>
                <w:sz w:val="16"/>
                <w:szCs w:val="16"/>
                <w:lang w:val="en-GB"/>
              </w:rPr>
            </w:pPr>
            <w:r w:rsidRPr="00C93DD6">
              <w:rPr>
                <w:rFonts w:ascii="Verdana" w:hAnsi="Verdana"/>
                <w:sz w:val="16"/>
                <w:szCs w:val="16"/>
                <w:lang w:val="en-GB"/>
              </w:rPr>
              <w:t>Mobility for studies:</w:t>
            </w:r>
          </w:p>
          <w:p w:rsidR="00C93DD6" w:rsidRPr="00C93DD6" w:rsidRDefault="007F1692" w:rsidP="007F6938">
            <w:pPr>
              <w:spacing w:after="0" w:line="240" w:lineRule="auto"/>
              <w:rPr>
                <w:rFonts w:ascii="Verdana" w:hAnsi="Verdana"/>
                <w:sz w:val="16"/>
                <w:szCs w:val="16"/>
                <w:lang w:val="en-GB"/>
              </w:rPr>
            </w:pPr>
            <w:hyperlink r:id="rId45" w:history="1">
              <w:r w:rsidR="00C93DD6" w:rsidRPr="00C93DD6">
                <w:rPr>
                  <w:rStyle w:val="afe"/>
                  <w:rFonts w:ascii="Verdana" w:hAnsi="Verdana"/>
                  <w:sz w:val="16"/>
                  <w:szCs w:val="16"/>
                  <w:lang w:val="en-GB"/>
                </w:rPr>
                <w:t>https://www.uni-svishtov.bg/en/international-affairs/erasmus-plus-programme/student-mobility-for-studies/student-mobility-for-studies</w:t>
              </w:r>
            </w:hyperlink>
            <w:r w:rsidR="00C93DD6" w:rsidRPr="00C93DD6">
              <w:rPr>
                <w:rFonts w:ascii="Verdana" w:hAnsi="Verdana"/>
                <w:sz w:val="16"/>
                <w:szCs w:val="16"/>
                <w:lang w:val="en-GB"/>
              </w:rPr>
              <w:t xml:space="preserve"> </w:t>
            </w:r>
          </w:p>
          <w:p w:rsidR="00C93DD6" w:rsidRPr="00C93DD6" w:rsidRDefault="00C93DD6" w:rsidP="007F6938">
            <w:pPr>
              <w:spacing w:after="0" w:line="240" w:lineRule="auto"/>
              <w:rPr>
                <w:rFonts w:ascii="Verdana" w:hAnsi="Verdana"/>
                <w:sz w:val="16"/>
                <w:szCs w:val="16"/>
                <w:lang w:val="en-GB"/>
              </w:rPr>
            </w:pPr>
            <w:r w:rsidRPr="00C93DD6">
              <w:rPr>
                <w:rFonts w:ascii="Verdana" w:hAnsi="Verdana"/>
                <w:sz w:val="16"/>
                <w:szCs w:val="16"/>
                <w:lang w:val="en-GB"/>
              </w:rPr>
              <w:t>Mobility for traineeships:</w:t>
            </w:r>
          </w:p>
          <w:p w:rsidR="00C93DD6" w:rsidRPr="00C93DD6" w:rsidRDefault="007F1692" w:rsidP="007F6938">
            <w:pPr>
              <w:spacing w:after="0" w:line="240" w:lineRule="auto"/>
              <w:rPr>
                <w:rFonts w:ascii="Verdana" w:hAnsi="Verdana"/>
                <w:sz w:val="16"/>
                <w:szCs w:val="16"/>
                <w:lang w:val="en-GB"/>
              </w:rPr>
            </w:pPr>
            <w:hyperlink r:id="rId46" w:history="1">
              <w:r w:rsidR="00C93DD6" w:rsidRPr="00C93DD6">
                <w:rPr>
                  <w:rStyle w:val="afe"/>
                  <w:rFonts w:ascii="Verdana" w:hAnsi="Verdana"/>
                  <w:sz w:val="16"/>
                  <w:szCs w:val="16"/>
                  <w:lang w:val="en-GB"/>
                </w:rPr>
                <w:t>https://www.uni-svishtov.bg/en/international-affairs/erasmus-plus-programme/student-mobility-for-studies/student-mobility-for-traineeships</w:t>
              </w:r>
            </w:hyperlink>
            <w:r w:rsidR="00C93DD6" w:rsidRPr="00C93DD6">
              <w:rPr>
                <w:rFonts w:ascii="Verdana" w:hAnsi="Verdana"/>
                <w:sz w:val="16"/>
                <w:szCs w:val="16"/>
                <w:lang w:val="en-GB"/>
              </w:rPr>
              <w:t xml:space="preserve"> </w:t>
            </w:r>
          </w:p>
        </w:tc>
      </w:tr>
    </w:tbl>
    <w:p w:rsidR="006E3B58" w:rsidRDefault="006E3B58" w:rsidP="006E3B58">
      <w:pPr>
        <w:keepNext/>
        <w:keepLines/>
        <w:tabs>
          <w:tab w:val="left" w:pos="426"/>
        </w:tabs>
        <w:ind w:left="643"/>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7F6938" w:rsidRPr="00944070" w:rsidTr="003C2AEE">
        <w:trPr>
          <w:trHeight w:val="302"/>
        </w:trPr>
        <w:tc>
          <w:tcPr>
            <w:tcW w:w="13750" w:type="dxa"/>
            <w:gridSpan w:val="3"/>
            <w:shd w:val="clear" w:color="auto" w:fill="auto"/>
          </w:tcPr>
          <w:p w:rsidR="007F6938" w:rsidRPr="00943060" w:rsidRDefault="007F6938" w:rsidP="003C2AEE">
            <w:pPr>
              <w:rPr>
                <w:rFonts w:ascii="Verdana" w:hAnsi="Verdana"/>
                <w:b/>
                <w:color w:val="263673"/>
                <w:lang w:val="en-GB"/>
              </w:rPr>
            </w:pPr>
            <w:r w:rsidRPr="00943060">
              <w:rPr>
                <w:rFonts w:ascii="Verdana" w:hAnsi="Verdana"/>
                <w:b/>
                <w:color w:val="263673"/>
                <w:lang w:val="en-GB"/>
              </w:rPr>
              <w:t>Selection criteria</w:t>
            </w:r>
            <w:r w:rsidRPr="00943060" w:rsidDel="00F259A1">
              <w:rPr>
                <w:rFonts w:ascii="Verdana" w:hAnsi="Verdana"/>
                <w:b/>
                <w:color w:val="263673"/>
                <w:lang w:val="en-GB"/>
              </w:rPr>
              <w:t xml:space="preserve"> </w:t>
            </w:r>
          </w:p>
          <w:p w:rsidR="007F6938" w:rsidRPr="00E2023B" w:rsidRDefault="001E11BE" w:rsidP="003C2AEE">
            <w:pPr>
              <w:rPr>
                <w:rFonts w:ascii="Verdana" w:hAnsi="Verdana"/>
                <w:b/>
                <w:color w:val="263673"/>
                <w:lang w:val="en-GB"/>
              </w:rPr>
            </w:pPr>
            <w:r w:rsidRPr="00943060">
              <w:rPr>
                <w:rFonts w:ascii="Verdana" w:hAnsi="Verdana"/>
                <w:b/>
                <w:color w:val="263673"/>
                <w:lang w:val="en-GB"/>
              </w:rPr>
              <w:t>UMAN</w:t>
            </w:r>
          </w:p>
        </w:tc>
      </w:tr>
      <w:tr w:rsidR="007F6938" w:rsidRPr="00944070" w:rsidTr="003C2AEE">
        <w:trPr>
          <w:trHeight w:val="663"/>
        </w:trPr>
        <w:tc>
          <w:tcPr>
            <w:tcW w:w="2694" w:type="dxa"/>
            <w:shd w:val="clear" w:color="auto" w:fill="263673"/>
          </w:tcPr>
          <w:p w:rsidR="007F6938" w:rsidRPr="00944070" w:rsidRDefault="007F6938" w:rsidP="003C2AEE">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7F6938" w:rsidRPr="00944070" w:rsidRDefault="007F6938" w:rsidP="003C2AEE">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7F6938" w:rsidRPr="00944070" w:rsidRDefault="007F6938" w:rsidP="003C2AEE">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7F6938" w:rsidRPr="00944070" w:rsidTr="003C2AEE">
        <w:trPr>
          <w:trHeight w:val="442"/>
        </w:trPr>
        <w:tc>
          <w:tcPr>
            <w:tcW w:w="2694" w:type="dxa"/>
            <w:shd w:val="clear" w:color="auto" w:fill="auto"/>
          </w:tcPr>
          <w:p w:rsidR="007F6938" w:rsidRPr="00944070" w:rsidRDefault="007F6938" w:rsidP="003C2AEE">
            <w:pPr>
              <w:spacing w:after="0" w:line="240" w:lineRule="auto"/>
              <w:rPr>
                <w:rFonts w:ascii="Verdana" w:hAnsi="Verdana"/>
                <w:sz w:val="20"/>
                <w:lang w:val="en-GB"/>
              </w:rPr>
            </w:pPr>
            <w:r>
              <w:rPr>
                <w:rFonts w:ascii="Verdana" w:hAnsi="Verdana"/>
                <w:sz w:val="20"/>
                <w:lang w:val="en-GB"/>
              </w:rPr>
              <w:t>Academic requirements</w:t>
            </w:r>
          </w:p>
        </w:tc>
        <w:tc>
          <w:tcPr>
            <w:tcW w:w="5103" w:type="dxa"/>
            <w:shd w:val="clear" w:color="auto" w:fill="auto"/>
          </w:tcPr>
          <w:p w:rsidR="00053EDF" w:rsidRPr="00053EDF" w:rsidRDefault="00053EDF" w:rsidP="00053EDF">
            <w:pPr>
              <w:pStyle w:val="af2"/>
              <w:jc w:val="both"/>
              <w:rPr>
                <w:sz w:val="16"/>
                <w:szCs w:val="16"/>
                <w:lang w:val="en-GB"/>
              </w:rPr>
            </w:pPr>
            <w:r w:rsidRPr="00053EDF">
              <w:rPr>
                <w:sz w:val="16"/>
                <w:szCs w:val="16"/>
                <w:lang w:val="en-GB"/>
              </w:rPr>
              <w:t>Student status (during the application and mobility period abroad: Active</w:t>
            </w:r>
          </w:p>
          <w:p w:rsidR="007F6938" w:rsidRDefault="00053EDF" w:rsidP="00053EDF">
            <w:pPr>
              <w:pStyle w:val="af2"/>
              <w:jc w:val="both"/>
              <w:rPr>
                <w:sz w:val="16"/>
                <w:szCs w:val="16"/>
                <w:lang w:val="en-GB"/>
              </w:rPr>
            </w:pPr>
            <w:r w:rsidRPr="00053EDF">
              <w:rPr>
                <w:sz w:val="16"/>
                <w:szCs w:val="16"/>
                <w:lang w:val="en-GB"/>
              </w:rPr>
              <w:t xml:space="preserve">Number of ECTS credits (or equivalent) already completed / current level of completion of studies (during the mobility period): Minimum second year of study (only for Bachelor students who carry out a mobility for studies)  </w:t>
            </w:r>
          </w:p>
          <w:p w:rsidR="00053EDF" w:rsidRPr="00053EDF" w:rsidRDefault="00053EDF" w:rsidP="00053EDF">
            <w:pPr>
              <w:pStyle w:val="af2"/>
              <w:jc w:val="both"/>
              <w:rPr>
                <w:sz w:val="16"/>
                <w:szCs w:val="16"/>
                <w:lang w:val="en-GB"/>
              </w:rPr>
            </w:pPr>
            <w:r w:rsidRPr="00053EDF">
              <w:rPr>
                <w:sz w:val="16"/>
                <w:szCs w:val="16"/>
                <w:lang w:val="en-GB"/>
              </w:rPr>
              <w:t>EQF level: Bachelor, Master or Doctoral student</w:t>
            </w:r>
          </w:p>
          <w:p w:rsidR="00053EDF" w:rsidRPr="00053EDF" w:rsidRDefault="00053EDF" w:rsidP="00053EDF">
            <w:pPr>
              <w:pStyle w:val="af2"/>
              <w:jc w:val="both"/>
              <w:rPr>
                <w:sz w:val="16"/>
                <w:szCs w:val="16"/>
                <w:lang w:val="en-GB"/>
              </w:rPr>
            </w:pPr>
            <w:r w:rsidRPr="00053EDF">
              <w:rPr>
                <w:sz w:val="16"/>
                <w:szCs w:val="16"/>
                <w:lang w:val="en-GB"/>
              </w:rPr>
              <w:t>GPA: Minimum grade C according to the ECTS grading scale</w:t>
            </w:r>
          </w:p>
          <w:p w:rsidR="00053EDF" w:rsidRPr="006E3B58" w:rsidRDefault="00053EDF" w:rsidP="00053EDF">
            <w:pPr>
              <w:pStyle w:val="af2"/>
              <w:jc w:val="both"/>
              <w:rPr>
                <w:sz w:val="16"/>
                <w:szCs w:val="16"/>
                <w:lang w:val="en-GB"/>
              </w:rPr>
            </w:pPr>
            <w:r w:rsidRPr="00053EDF">
              <w:rPr>
                <w:sz w:val="16"/>
                <w:szCs w:val="16"/>
                <w:lang w:val="en-GB"/>
              </w:rPr>
              <w:t>Language of instruction: Minimum B1 (or equivalent) according to CEFR</w:t>
            </w:r>
          </w:p>
        </w:tc>
        <w:tc>
          <w:tcPr>
            <w:tcW w:w="5953" w:type="dxa"/>
            <w:shd w:val="clear" w:color="auto" w:fill="auto"/>
          </w:tcPr>
          <w:p w:rsidR="00F45998" w:rsidRDefault="001C2504" w:rsidP="001C2504">
            <w:pPr>
              <w:spacing w:after="0" w:line="240" w:lineRule="auto"/>
            </w:pPr>
            <w:r w:rsidRPr="00C93DD6">
              <w:rPr>
                <w:rFonts w:ascii="Verdana" w:hAnsi="Verdana"/>
                <w:sz w:val="16"/>
                <w:szCs w:val="16"/>
                <w:lang w:val="en-GB"/>
              </w:rPr>
              <w:t>Mobility for studies:</w:t>
            </w:r>
            <w:r w:rsidR="00F45998">
              <w:t xml:space="preserve"> </w:t>
            </w:r>
          </w:p>
          <w:p w:rsidR="00F45998" w:rsidRDefault="007F1692" w:rsidP="001C2504">
            <w:pPr>
              <w:spacing w:after="0" w:line="240" w:lineRule="auto"/>
              <w:rPr>
                <w:rFonts w:ascii="Verdana" w:hAnsi="Verdana"/>
                <w:sz w:val="16"/>
                <w:szCs w:val="16"/>
                <w:lang w:val="en-GB"/>
              </w:rPr>
            </w:pPr>
            <w:hyperlink r:id="rId47" w:history="1">
              <w:r w:rsidR="00F45998" w:rsidRPr="00460F69">
                <w:rPr>
                  <w:rStyle w:val="afe"/>
                  <w:rFonts w:ascii="Verdana" w:hAnsi="Verdana"/>
                  <w:sz w:val="16"/>
                  <w:szCs w:val="16"/>
                  <w:lang w:val="en-GB"/>
                </w:rPr>
                <w:t>https://foreign.udau.edu.ua/ua/erazmus.html</w:t>
              </w:r>
            </w:hyperlink>
          </w:p>
          <w:p w:rsidR="001C2504" w:rsidRDefault="001C2504" w:rsidP="001C2504">
            <w:pPr>
              <w:spacing w:after="0" w:line="240" w:lineRule="auto"/>
              <w:rPr>
                <w:rFonts w:ascii="Verdana" w:hAnsi="Verdana"/>
                <w:sz w:val="16"/>
                <w:szCs w:val="16"/>
                <w:lang w:val="en-GB"/>
              </w:rPr>
            </w:pPr>
            <w:r w:rsidRPr="00C93DD6">
              <w:rPr>
                <w:rFonts w:ascii="Verdana" w:hAnsi="Verdana"/>
                <w:sz w:val="16"/>
                <w:szCs w:val="16"/>
                <w:lang w:val="en-GB"/>
              </w:rPr>
              <w:t>Mobility for traineeships:</w:t>
            </w:r>
            <w:r w:rsidR="00F45998">
              <w:t xml:space="preserve"> </w:t>
            </w:r>
            <w:hyperlink r:id="rId48" w:history="1">
              <w:r w:rsidR="00F45998" w:rsidRPr="00460F69">
                <w:rPr>
                  <w:rStyle w:val="afe"/>
                  <w:rFonts w:ascii="Verdana" w:hAnsi="Verdana"/>
                  <w:sz w:val="16"/>
                  <w:szCs w:val="16"/>
                  <w:lang w:val="en-GB"/>
                </w:rPr>
                <w:t>https://foreign.udau.edu.ua/ua/erazmus.html</w:t>
              </w:r>
            </w:hyperlink>
          </w:p>
          <w:p w:rsidR="00F45998" w:rsidRPr="00C93DD6" w:rsidRDefault="00F45998" w:rsidP="001C2504">
            <w:pPr>
              <w:spacing w:after="0" w:line="240" w:lineRule="auto"/>
              <w:rPr>
                <w:rFonts w:ascii="Verdana" w:hAnsi="Verdana"/>
                <w:sz w:val="16"/>
                <w:szCs w:val="16"/>
                <w:lang w:val="en-GB"/>
              </w:rPr>
            </w:pPr>
          </w:p>
          <w:p w:rsidR="007F6938" w:rsidRPr="00C93DD6" w:rsidRDefault="007F6938" w:rsidP="001C2504">
            <w:pPr>
              <w:spacing w:after="0" w:line="240" w:lineRule="auto"/>
              <w:rPr>
                <w:rFonts w:ascii="Verdana" w:hAnsi="Verdana"/>
                <w:sz w:val="16"/>
                <w:szCs w:val="16"/>
                <w:lang w:val="en-GB"/>
              </w:rPr>
            </w:pPr>
          </w:p>
        </w:tc>
      </w:tr>
      <w:tr w:rsidR="007F6938" w:rsidRPr="00944070" w:rsidTr="003C2AEE">
        <w:trPr>
          <w:trHeight w:val="442"/>
        </w:trPr>
        <w:tc>
          <w:tcPr>
            <w:tcW w:w="2694" w:type="dxa"/>
            <w:shd w:val="clear" w:color="auto" w:fill="auto"/>
          </w:tcPr>
          <w:p w:rsidR="007F6938" w:rsidRPr="00944070" w:rsidRDefault="007F6938" w:rsidP="003C2AEE">
            <w:pPr>
              <w:spacing w:after="0" w:line="240" w:lineRule="auto"/>
              <w:rPr>
                <w:rFonts w:ascii="Verdana" w:hAnsi="Verdana"/>
                <w:sz w:val="20"/>
                <w:lang w:val="en-GB"/>
              </w:rPr>
            </w:pPr>
            <w:r>
              <w:rPr>
                <w:rFonts w:ascii="Verdana" w:hAnsi="Verdana"/>
                <w:sz w:val="20"/>
                <w:lang w:val="en-GB"/>
              </w:rPr>
              <w:t>CV</w:t>
            </w:r>
          </w:p>
        </w:tc>
        <w:tc>
          <w:tcPr>
            <w:tcW w:w="5103" w:type="dxa"/>
            <w:shd w:val="clear" w:color="auto" w:fill="auto"/>
          </w:tcPr>
          <w:p w:rsidR="007F6938" w:rsidRPr="003B7923" w:rsidRDefault="00053EDF" w:rsidP="00053EDF">
            <w:pPr>
              <w:pStyle w:val="af2"/>
              <w:jc w:val="both"/>
              <w:rPr>
                <w:sz w:val="16"/>
                <w:szCs w:val="16"/>
                <w:lang w:val="en-GB"/>
              </w:rPr>
            </w:pPr>
            <w:r w:rsidRPr="00053EDF">
              <w:rPr>
                <w:sz w:val="16"/>
                <w:szCs w:val="16"/>
                <w:lang w:val="en-GB"/>
              </w:rPr>
              <w:t>Participation of the student in extra-class activities (incl. membership in organisations, volunteering, participation in conferences, projects, summer schools, publications, etc.)</w:t>
            </w:r>
          </w:p>
        </w:tc>
        <w:tc>
          <w:tcPr>
            <w:tcW w:w="5953" w:type="dxa"/>
            <w:shd w:val="clear" w:color="auto" w:fill="auto"/>
          </w:tcPr>
          <w:p w:rsidR="00F45998" w:rsidRPr="00F45998" w:rsidRDefault="00F45998" w:rsidP="00F45998">
            <w:pPr>
              <w:spacing w:after="0" w:line="240" w:lineRule="auto"/>
              <w:rPr>
                <w:rFonts w:ascii="Verdana" w:hAnsi="Verdana"/>
                <w:sz w:val="16"/>
                <w:szCs w:val="16"/>
              </w:rPr>
            </w:pPr>
            <w:r w:rsidRPr="00F45998">
              <w:rPr>
                <w:rFonts w:ascii="Verdana" w:hAnsi="Verdana"/>
                <w:sz w:val="16"/>
                <w:szCs w:val="16"/>
                <w:lang w:val="en-GB"/>
              </w:rPr>
              <w:t>Mobility for studies:</w:t>
            </w:r>
            <w:r w:rsidRPr="00F45998">
              <w:rPr>
                <w:rFonts w:ascii="Verdana" w:hAnsi="Verdana"/>
                <w:sz w:val="16"/>
                <w:szCs w:val="16"/>
              </w:rPr>
              <w:t xml:space="preserve"> </w:t>
            </w:r>
          </w:p>
          <w:p w:rsidR="00F45998" w:rsidRPr="00F45998" w:rsidRDefault="007F1692" w:rsidP="00F45998">
            <w:pPr>
              <w:spacing w:after="0" w:line="240" w:lineRule="auto"/>
              <w:rPr>
                <w:rFonts w:ascii="Verdana" w:hAnsi="Verdana"/>
                <w:sz w:val="16"/>
                <w:szCs w:val="16"/>
                <w:lang w:val="en-GB"/>
              </w:rPr>
            </w:pPr>
            <w:hyperlink r:id="rId49" w:history="1">
              <w:r w:rsidR="00F45998" w:rsidRPr="00F45998">
                <w:rPr>
                  <w:rStyle w:val="afe"/>
                  <w:rFonts w:ascii="Verdana" w:hAnsi="Verdana"/>
                  <w:sz w:val="16"/>
                  <w:szCs w:val="16"/>
                  <w:lang w:val="en-GB"/>
                </w:rPr>
                <w:t>https://foreign.udau.edu.ua/ua/erazmus.html</w:t>
              </w:r>
            </w:hyperlink>
          </w:p>
          <w:p w:rsidR="007F6938" w:rsidRDefault="00F45998" w:rsidP="001C2504">
            <w:pPr>
              <w:spacing w:after="0" w:line="240" w:lineRule="auto"/>
              <w:rPr>
                <w:rFonts w:ascii="Verdana" w:hAnsi="Verdana"/>
                <w:sz w:val="16"/>
                <w:szCs w:val="16"/>
                <w:lang w:val="en-GB"/>
              </w:rPr>
            </w:pPr>
            <w:r w:rsidRPr="00F45998">
              <w:rPr>
                <w:rFonts w:ascii="Verdana" w:hAnsi="Verdana"/>
                <w:sz w:val="16"/>
                <w:szCs w:val="16"/>
                <w:lang w:val="en-GB"/>
              </w:rPr>
              <w:t>Mobility for traineeships:</w:t>
            </w:r>
            <w:r w:rsidRPr="00F45998">
              <w:rPr>
                <w:rFonts w:ascii="Verdana" w:hAnsi="Verdana"/>
                <w:sz w:val="16"/>
                <w:szCs w:val="16"/>
              </w:rPr>
              <w:t xml:space="preserve"> </w:t>
            </w:r>
            <w:hyperlink r:id="rId50" w:history="1">
              <w:r w:rsidRPr="00F45998">
                <w:rPr>
                  <w:rStyle w:val="afe"/>
                  <w:rFonts w:ascii="Verdana" w:hAnsi="Verdana"/>
                  <w:sz w:val="16"/>
                  <w:szCs w:val="16"/>
                  <w:lang w:val="en-GB"/>
                </w:rPr>
                <w:t>https://foreign.udau.edu.ua/ua/erazmus.html</w:t>
              </w:r>
            </w:hyperlink>
          </w:p>
          <w:p w:rsidR="00F45998" w:rsidRPr="00C93DD6" w:rsidRDefault="00F45998" w:rsidP="001C2504">
            <w:pPr>
              <w:spacing w:after="0" w:line="240" w:lineRule="auto"/>
              <w:rPr>
                <w:rFonts w:ascii="Verdana" w:hAnsi="Verdana"/>
                <w:sz w:val="16"/>
                <w:szCs w:val="16"/>
                <w:lang w:val="en-GB"/>
              </w:rPr>
            </w:pPr>
          </w:p>
        </w:tc>
      </w:tr>
      <w:tr w:rsidR="007F6938" w:rsidRPr="00944070" w:rsidTr="003C2AEE">
        <w:trPr>
          <w:trHeight w:val="442"/>
        </w:trPr>
        <w:tc>
          <w:tcPr>
            <w:tcW w:w="2694" w:type="dxa"/>
            <w:shd w:val="clear" w:color="auto" w:fill="auto"/>
          </w:tcPr>
          <w:p w:rsidR="007F6938" w:rsidRDefault="007F6938" w:rsidP="003C2AEE">
            <w:pPr>
              <w:spacing w:after="0" w:line="240" w:lineRule="auto"/>
              <w:rPr>
                <w:rFonts w:ascii="Verdana" w:hAnsi="Verdana"/>
                <w:sz w:val="20"/>
                <w:lang w:val="en-GB"/>
              </w:rPr>
            </w:pPr>
            <w:r>
              <w:rPr>
                <w:rFonts w:ascii="Verdana" w:hAnsi="Verdana"/>
                <w:sz w:val="20"/>
                <w:lang w:val="en-GB"/>
              </w:rPr>
              <w:t>Motivation letter</w:t>
            </w:r>
          </w:p>
        </w:tc>
        <w:tc>
          <w:tcPr>
            <w:tcW w:w="5103" w:type="dxa"/>
            <w:shd w:val="clear" w:color="auto" w:fill="auto"/>
          </w:tcPr>
          <w:p w:rsidR="007F6938" w:rsidRPr="003B7923" w:rsidRDefault="00F45998" w:rsidP="003C2AEE">
            <w:pPr>
              <w:pStyle w:val="af2"/>
              <w:rPr>
                <w:sz w:val="16"/>
                <w:szCs w:val="16"/>
                <w:lang w:val="en-GB"/>
              </w:rPr>
            </w:pPr>
            <w:r w:rsidRPr="00F45998">
              <w:rPr>
                <w:sz w:val="16"/>
                <w:szCs w:val="16"/>
                <w:lang w:val="en-GB"/>
              </w:rPr>
              <w:t>Section is included in the application form</w:t>
            </w:r>
          </w:p>
        </w:tc>
        <w:tc>
          <w:tcPr>
            <w:tcW w:w="5953" w:type="dxa"/>
            <w:shd w:val="clear" w:color="auto" w:fill="auto"/>
          </w:tcPr>
          <w:p w:rsidR="00F45998" w:rsidRPr="00F45998" w:rsidRDefault="00F45998" w:rsidP="00F45998">
            <w:pPr>
              <w:spacing w:after="0" w:line="240" w:lineRule="auto"/>
              <w:rPr>
                <w:rFonts w:ascii="Verdana" w:hAnsi="Verdana"/>
                <w:sz w:val="16"/>
                <w:szCs w:val="16"/>
              </w:rPr>
            </w:pPr>
            <w:r w:rsidRPr="00F45998">
              <w:rPr>
                <w:rFonts w:ascii="Verdana" w:hAnsi="Verdana"/>
                <w:sz w:val="16"/>
                <w:szCs w:val="16"/>
                <w:lang w:val="en-GB"/>
              </w:rPr>
              <w:t>Mobility for studies:</w:t>
            </w:r>
            <w:r w:rsidRPr="00F45998">
              <w:rPr>
                <w:rFonts w:ascii="Verdana" w:hAnsi="Verdana"/>
                <w:sz w:val="16"/>
                <w:szCs w:val="16"/>
              </w:rPr>
              <w:t xml:space="preserve"> </w:t>
            </w:r>
          </w:p>
          <w:p w:rsidR="00F45998" w:rsidRPr="00F45998" w:rsidRDefault="007F1692" w:rsidP="00F45998">
            <w:pPr>
              <w:spacing w:after="0" w:line="240" w:lineRule="auto"/>
              <w:rPr>
                <w:rFonts w:ascii="Verdana" w:hAnsi="Verdana"/>
                <w:sz w:val="16"/>
                <w:szCs w:val="16"/>
                <w:lang w:val="en-GB"/>
              </w:rPr>
            </w:pPr>
            <w:hyperlink r:id="rId51" w:history="1">
              <w:r w:rsidR="00F45998" w:rsidRPr="00F45998">
                <w:rPr>
                  <w:rStyle w:val="afe"/>
                  <w:rFonts w:ascii="Verdana" w:hAnsi="Verdana"/>
                  <w:sz w:val="16"/>
                  <w:szCs w:val="16"/>
                  <w:lang w:val="en-GB"/>
                </w:rPr>
                <w:t>https://foreign.udau.edu.ua/ua/erazmus.html</w:t>
              </w:r>
            </w:hyperlink>
          </w:p>
          <w:p w:rsidR="00F45998" w:rsidRDefault="00F45998" w:rsidP="00F45998">
            <w:pPr>
              <w:spacing w:after="0" w:line="240" w:lineRule="auto"/>
              <w:rPr>
                <w:rFonts w:ascii="Verdana" w:hAnsi="Verdana"/>
                <w:sz w:val="16"/>
                <w:szCs w:val="16"/>
                <w:lang w:val="en-GB"/>
              </w:rPr>
            </w:pPr>
            <w:r w:rsidRPr="00F45998">
              <w:rPr>
                <w:rFonts w:ascii="Verdana" w:hAnsi="Verdana"/>
                <w:sz w:val="16"/>
                <w:szCs w:val="16"/>
                <w:lang w:val="en-GB"/>
              </w:rPr>
              <w:t>Mobility for traineeships:</w:t>
            </w:r>
            <w:r w:rsidRPr="00F45998">
              <w:rPr>
                <w:rFonts w:ascii="Verdana" w:hAnsi="Verdana"/>
                <w:sz w:val="16"/>
                <w:szCs w:val="16"/>
              </w:rPr>
              <w:t xml:space="preserve"> </w:t>
            </w:r>
            <w:hyperlink r:id="rId52" w:history="1">
              <w:r w:rsidRPr="00F45998">
                <w:rPr>
                  <w:rStyle w:val="afe"/>
                  <w:rFonts w:ascii="Verdana" w:hAnsi="Verdana"/>
                  <w:sz w:val="16"/>
                  <w:szCs w:val="16"/>
                  <w:lang w:val="en-GB"/>
                </w:rPr>
                <w:t>https://foreign.udau.edu.ua/ua/erazmus.html</w:t>
              </w:r>
            </w:hyperlink>
          </w:p>
          <w:p w:rsidR="007F6938" w:rsidRPr="00C93DD6" w:rsidRDefault="007F6938" w:rsidP="001C2504">
            <w:pPr>
              <w:spacing w:after="0" w:line="240" w:lineRule="auto"/>
              <w:rPr>
                <w:rFonts w:ascii="Verdana" w:hAnsi="Verdana"/>
                <w:sz w:val="16"/>
                <w:szCs w:val="16"/>
                <w:lang w:val="en-GB"/>
              </w:rPr>
            </w:pPr>
          </w:p>
        </w:tc>
      </w:tr>
      <w:tr w:rsidR="007F6938" w:rsidRPr="00357F59" w:rsidTr="003C2AEE">
        <w:trPr>
          <w:trHeight w:val="442"/>
        </w:trPr>
        <w:tc>
          <w:tcPr>
            <w:tcW w:w="2694" w:type="dxa"/>
            <w:shd w:val="clear" w:color="auto" w:fill="auto"/>
          </w:tcPr>
          <w:p w:rsidR="007F6938" w:rsidRDefault="007F6938" w:rsidP="00A72837">
            <w:pPr>
              <w:spacing w:after="0" w:line="240" w:lineRule="auto"/>
              <w:rPr>
                <w:rFonts w:ascii="Verdana" w:hAnsi="Verdana"/>
                <w:sz w:val="20"/>
                <w:lang w:val="en-GB"/>
              </w:rPr>
            </w:pPr>
            <w:r>
              <w:rPr>
                <w:rFonts w:ascii="Verdana" w:hAnsi="Verdana"/>
                <w:sz w:val="20"/>
                <w:lang w:val="en-GB"/>
              </w:rPr>
              <w:lastRenderedPageBreak/>
              <w:t>Inclusion measures</w:t>
            </w:r>
          </w:p>
        </w:tc>
        <w:tc>
          <w:tcPr>
            <w:tcW w:w="5103" w:type="dxa"/>
            <w:shd w:val="clear" w:color="auto" w:fill="auto"/>
          </w:tcPr>
          <w:p w:rsidR="00053EDF" w:rsidRPr="00053EDF" w:rsidRDefault="00053EDF" w:rsidP="00053EDF">
            <w:pPr>
              <w:pStyle w:val="af2"/>
              <w:rPr>
                <w:sz w:val="16"/>
                <w:szCs w:val="16"/>
                <w:lang w:val="en-GB"/>
              </w:rPr>
            </w:pPr>
            <w:r w:rsidRPr="00053EDF">
              <w:rPr>
                <w:sz w:val="16"/>
                <w:szCs w:val="16"/>
                <w:lang w:val="en-GB"/>
              </w:rPr>
              <w:t>Students with children</w:t>
            </w:r>
          </w:p>
          <w:p w:rsidR="00053EDF" w:rsidRPr="00053EDF" w:rsidRDefault="00053EDF" w:rsidP="00053EDF">
            <w:pPr>
              <w:pStyle w:val="af2"/>
              <w:rPr>
                <w:sz w:val="16"/>
                <w:szCs w:val="16"/>
                <w:lang w:val="en-GB"/>
              </w:rPr>
            </w:pPr>
            <w:r w:rsidRPr="00053EDF">
              <w:rPr>
                <w:sz w:val="16"/>
                <w:szCs w:val="16"/>
                <w:lang w:val="en-GB"/>
              </w:rPr>
              <w:t>Students with economic obstacles</w:t>
            </w:r>
          </w:p>
          <w:p w:rsidR="00053EDF" w:rsidRPr="00053EDF" w:rsidRDefault="00053EDF" w:rsidP="00053EDF">
            <w:pPr>
              <w:pStyle w:val="af2"/>
              <w:rPr>
                <w:sz w:val="16"/>
                <w:szCs w:val="16"/>
                <w:lang w:val="en-GB"/>
              </w:rPr>
            </w:pPr>
            <w:r w:rsidRPr="00053EDF">
              <w:rPr>
                <w:sz w:val="16"/>
                <w:szCs w:val="16"/>
                <w:lang w:val="en-GB"/>
              </w:rPr>
              <w:t>Working students</w:t>
            </w:r>
          </w:p>
          <w:p w:rsidR="007F6938" w:rsidRPr="006E3B58" w:rsidRDefault="00053EDF" w:rsidP="00053EDF">
            <w:pPr>
              <w:pStyle w:val="af2"/>
              <w:rPr>
                <w:sz w:val="16"/>
                <w:szCs w:val="16"/>
                <w:lang w:val="en-GB"/>
              </w:rPr>
            </w:pPr>
            <w:r w:rsidRPr="00053EDF">
              <w:rPr>
                <w:sz w:val="16"/>
                <w:szCs w:val="16"/>
                <w:lang w:val="en-GB"/>
              </w:rPr>
              <w:t>Students with family obstacles</w:t>
            </w:r>
          </w:p>
        </w:tc>
        <w:tc>
          <w:tcPr>
            <w:tcW w:w="5953" w:type="dxa"/>
            <w:shd w:val="clear" w:color="auto" w:fill="auto"/>
          </w:tcPr>
          <w:p w:rsidR="00F45998" w:rsidRPr="00F45998" w:rsidRDefault="00F45998" w:rsidP="00F45998">
            <w:pPr>
              <w:spacing w:after="0" w:line="240" w:lineRule="auto"/>
              <w:rPr>
                <w:rFonts w:ascii="Verdana" w:hAnsi="Verdana"/>
                <w:sz w:val="16"/>
                <w:szCs w:val="16"/>
              </w:rPr>
            </w:pPr>
            <w:r w:rsidRPr="00F45998">
              <w:rPr>
                <w:rFonts w:ascii="Verdana" w:hAnsi="Verdana"/>
                <w:sz w:val="16"/>
                <w:szCs w:val="16"/>
                <w:lang w:val="en-GB"/>
              </w:rPr>
              <w:t>Mobility for studies:</w:t>
            </w:r>
            <w:r w:rsidRPr="00F45998">
              <w:rPr>
                <w:rFonts w:ascii="Verdana" w:hAnsi="Verdana"/>
                <w:sz w:val="16"/>
                <w:szCs w:val="16"/>
              </w:rPr>
              <w:t xml:space="preserve"> </w:t>
            </w:r>
          </w:p>
          <w:p w:rsidR="00F45998" w:rsidRPr="00F45998" w:rsidRDefault="007F1692" w:rsidP="00F45998">
            <w:pPr>
              <w:spacing w:after="0" w:line="240" w:lineRule="auto"/>
              <w:rPr>
                <w:rFonts w:ascii="Verdana" w:hAnsi="Verdana"/>
                <w:sz w:val="16"/>
                <w:szCs w:val="16"/>
                <w:lang w:val="en-GB"/>
              </w:rPr>
            </w:pPr>
            <w:hyperlink r:id="rId53" w:history="1">
              <w:r w:rsidR="00F45998" w:rsidRPr="00F45998">
                <w:rPr>
                  <w:rStyle w:val="afe"/>
                  <w:rFonts w:ascii="Verdana" w:hAnsi="Verdana"/>
                  <w:sz w:val="16"/>
                  <w:szCs w:val="16"/>
                  <w:lang w:val="en-GB"/>
                </w:rPr>
                <w:t>https://foreign.udau.edu.ua/ua/erazmus.html</w:t>
              </w:r>
            </w:hyperlink>
          </w:p>
          <w:p w:rsidR="00F45998" w:rsidRDefault="00F45998" w:rsidP="00F45998">
            <w:pPr>
              <w:spacing w:after="0" w:line="240" w:lineRule="auto"/>
              <w:rPr>
                <w:rFonts w:ascii="Verdana" w:hAnsi="Verdana"/>
                <w:sz w:val="16"/>
                <w:szCs w:val="16"/>
                <w:lang w:val="en-GB"/>
              </w:rPr>
            </w:pPr>
            <w:r w:rsidRPr="00F45998">
              <w:rPr>
                <w:rFonts w:ascii="Verdana" w:hAnsi="Verdana"/>
                <w:sz w:val="16"/>
                <w:szCs w:val="16"/>
                <w:lang w:val="en-GB"/>
              </w:rPr>
              <w:t>Mobility for traineeships:</w:t>
            </w:r>
            <w:r w:rsidRPr="00F45998">
              <w:rPr>
                <w:rFonts w:ascii="Verdana" w:hAnsi="Verdana"/>
                <w:sz w:val="16"/>
                <w:szCs w:val="16"/>
              </w:rPr>
              <w:t xml:space="preserve"> </w:t>
            </w:r>
            <w:hyperlink r:id="rId54" w:history="1">
              <w:r w:rsidRPr="00F45998">
                <w:rPr>
                  <w:rStyle w:val="afe"/>
                  <w:rFonts w:ascii="Verdana" w:hAnsi="Verdana"/>
                  <w:sz w:val="16"/>
                  <w:szCs w:val="16"/>
                  <w:lang w:val="en-GB"/>
                </w:rPr>
                <w:t>https://foreign.udau.edu.ua/ua/erazmus.html</w:t>
              </w:r>
            </w:hyperlink>
          </w:p>
          <w:p w:rsidR="007F6938" w:rsidRPr="00C93DD6" w:rsidRDefault="007F6938" w:rsidP="001C2504">
            <w:pPr>
              <w:spacing w:after="0" w:line="240" w:lineRule="auto"/>
              <w:rPr>
                <w:rFonts w:ascii="Verdana" w:hAnsi="Verdana"/>
                <w:sz w:val="16"/>
                <w:szCs w:val="16"/>
                <w:lang w:val="en-GB"/>
              </w:rPr>
            </w:pPr>
          </w:p>
        </w:tc>
      </w:tr>
      <w:tr w:rsidR="007F6938" w:rsidRPr="00357F59" w:rsidTr="003C2AEE">
        <w:trPr>
          <w:trHeight w:val="442"/>
        </w:trPr>
        <w:tc>
          <w:tcPr>
            <w:tcW w:w="2694" w:type="dxa"/>
            <w:shd w:val="clear" w:color="auto" w:fill="auto"/>
          </w:tcPr>
          <w:p w:rsidR="007F6938" w:rsidDel="003F6736" w:rsidRDefault="007F6938" w:rsidP="003C2AEE">
            <w:pPr>
              <w:spacing w:after="0" w:line="240" w:lineRule="auto"/>
              <w:rPr>
                <w:rFonts w:ascii="Verdana" w:hAnsi="Verdana"/>
                <w:sz w:val="20"/>
                <w:lang w:val="en-GB"/>
              </w:rPr>
            </w:pPr>
            <w:r>
              <w:rPr>
                <w:rFonts w:ascii="Verdana" w:hAnsi="Verdana"/>
                <w:sz w:val="20"/>
                <w:lang w:val="en-GB"/>
              </w:rPr>
              <w:t>Other</w:t>
            </w:r>
          </w:p>
        </w:tc>
        <w:tc>
          <w:tcPr>
            <w:tcW w:w="5103" w:type="dxa"/>
            <w:shd w:val="clear" w:color="auto" w:fill="auto"/>
          </w:tcPr>
          <w:p w:rsidR="007F6938" w:rsidRPr="003B7923" w:rsidRDefault="00223810" w:rsidP="003C2AEE">
            <w:pPr>
              <w:spacing w:after="0" w:line="240" w:lineRule="auto"/>
              <w:rPr>
                <w:sz w:val="16"/>
                <w:szCs w:val="16"/>
                <w:lang w:val="en-GB"/>
              </w:rPr>
            </w:pPr>
            <w:r w:rsidRPr="00223810">
              <w:rPr>
                <w:sz w:val="16"/>
                <w:szCs w:val="16"/>
                <w:lang w:val="en-GB"/>
              </w:rPr>
              <w:t>Previous experience in Erasmus+ mobility: if YES, the total number of months for Erasmus+ mobility (incl. the current mobility) should not exceed 12 months (360 days) for the current study cycle.</w:t>
            </w:r>
          </w:p>
        </w:tc>
        <w:tc>
          <w:tcPr>
            <w:tcW w:w="5953" w:type="dxa"/>
            <w:shd w:val="clear" w:color="auto" w:fill="auto"/>
          </w:tcPr>
          <w:p w:rsidR="00F45998" w:rsidRPr="00F45998" w:rsidRDefault="00F45998" w:rsidP="00F45998">
            <w:pPr>
              <w:spacing w:after="0" w:line="240" w:lineRule="auto"/>
              <w:rPr>
                <w:rFonts w:ascii="Verdana" w:hAnsi="Verdana"/>
                <w:sz w:val="16"/>
                <w:szCs w:val="16"/>
              </w:rPr>
            </w:pPr>
            <w:r w:rsidRPr="00F45998">
              <w:rPr>
                <w:rFonts w:ascii="Verdana" w:hAnsi="Verdana"/>
                <w:sz w:val="16"/>
                <w:szCs w:val="16"/>
                <w:lang w:val="en-GB"/>
              </w:rPr>
              <w:t>Mobility for studies:</w:t>
            </w:r>
            <w:r w:rsidRPr="00F45998">
              <w:rPr>
                <w:rFonts w:ascii="Verdana" w:hAnsi="Verdana"/>
                <w:sz w:val="16"/>
                <w:szCs w:val="16"/>
              </w:rPr>
              <w:t xml:space="preserve"> </w:t>
            </w:r>
          </w:p>
          <w:p w:rsidR="00F45998" w:rsidRPr="00F45998" w:rsidRDefault="007F1692" w:rsidP="00F45998">
            <w:pPr>
              <w:spacing w:after="0" w:line="240" w:lineRule="auto"/>
              <w:rPr>
                <w:rFonts w:ascii="Verdana" w:hAnsi="Verdana"/>
                <w:sz w:val="16"/>
                <w:szCs w:val="16"/>
                <w:lang w:val="en-GB"/>
              </w:rPr>
            </w:pPr>
            <w:hyperlink r:id="rId55" w:history="1">
              <w:r w:rsidR="00F45998" w:rsidRPr="00F45998">
                <w:rPr>
                  <w:rStyle w:val="afe"/>
                  <w:rFonts w:ascii="Verdana" w:hAnsi="Verdana"/>
                  <w:sz w:val="16"/>
                  <w:szCs w:val="16"/>
                  <w:lang w:val="en-GB"/>
                </w:rPr>
                <w:t>https://foreign.udau.edu.ua/ua/erazmus.html</w:t>
              </w:r>
            </w:hyperlink>
          </w:p>
          <w:p w:rsidR="00F45998" w:rsidRDefault="00F45998" w:rsidP="00F45998">
            <w:pPr>
              <w:spacing w:after="0" w:line="240" w:lineRule="auto"/>
              <w:rPr>
                <w:rFonts w:ascii="Verdana" w:hAnsi="Verdana"/>
                <w:sz w:val="16"/>
                <w:szCs w:val="16"/>
                <w:lang w:val="en-GB"/>
              </w:rPr>
            </w:pPr>
            <w:r w:rsidRPr="00F45998">
              <w:rPr>
                <w:rFonts w:ascii="Verdana" w:hAnsi="Verdana"/>
                <w:sz w:val="16"/>
                <w:szCs w:val="16"/>
                <w:lang w:val="en-GB"/>
              </w:rPr>
              <w:t>Mobility for traineeships:</w:t>
            </w:r>
            <w:r w:rsidRPr="00F45998">
              <w:rPr>
                <w:rFonts w:ascii="Verdana" w:hAnsi="Verdana"/>
                <w:sz w:val="16"/>
                <w:szCs w:val="16"/>
              </w:rPr>
              <w:t xml:space="preserve"> </w:t>
            </w:r>
            <w:hyperlink r:id="rId56" w:history="1">
              <w:r w:rsidRPr="00F45998">
                <w:rPr>
                  <w:rStyle w:val="afe"/>
                  <w:rFonts w:ascii="Verdana" w:hAnsi="Verdana"/>
                  <w:sz w:val="16"/>
                  <w:szCs w:val="16"/>
                  <w:lang w:val="en-GB"/>
                </w:rPr>
                <w:t>https://foreign.udau.edu.ua/ua/erazmus.html</w:t>
              </w:r>
            </w:hyperlink>
          </w:p>
          <w:p w:rsidR="007F6938" w:rsidRPr="00C93DD6" w:rsidRDefault="007F6938" w:rsidP="001C2504">
            <w:pPr>
              <w:spacing w:after="0" w:line="240" w:lineRule="auto"/>
              <w:rPr>
                <w:rFonts w:ascii="Verdana" w:hAnsi="Verdana"/>
                <w:sz w:val="16"/>
                <w:szCs w:val="16"/>
                <w:lang w:val="en-GB"/>
              </w:rPr>
            </w:pPr>
          </w:p>
        </w:tc>
      </w:tr>
    </w:tbl>
    <w:p w:rsidR="007F6938" w:rsidRDefault="007F6938" w:rsidP="006E3B58">
      <w:pPr>
        <w:keepNext/>
        <w:keepLines/>
        <w:tabs>
          <w:tab w:val="left" w:pos="426"/>
        </w:tabs>
        <w:ind w:left="643"/>
        <w:rPr>
          <w:rFonts w:ascii="Verdana" w:hAnsi="Verdana"/>
          <w:b/>
          <w:color w:val="263673"/>
          <w:lang w:val="en-GB"/>
        </w:rPr>
      </w:pPr>
    </w:p>
    <w:p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rsidR="003F6736" w:rsidRDefault="003F6736" w:rsidP="00357F59">
      <w:pPr>
        <w:pStyle w:val="af3"/>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rsidR="003F6736" w:rsidRPr="00357F59" w:rsidRDefault="003F6736" w:rsidP="00357F59">
      <w:pPr>
        <w:pStyle w:val="af3"/>
        <w:widowControl w:val="0"/>
        <w:pBdr>
          <w:top w:val="nil"/>
          <w:left w:val="nil"/>
          <w:bottom w:val="nil"/>
          <w:right w:val="nil"/>
          <w:between w:val="nil"/>
          <w:bar w:val="nil"/>
        </w:pBdr>
        <w:suppressAutoHyphens/>
        <w:spacing w:after="120" w:line="240" w:lineRule="auto"/>
        <w:jc w:val="both"/>
        <w:rPr>
          <w:rFonts w:ascii="Verdana"/>
          <w:sz w:val="20"/>
          <w:szCs w:val="20"/>
        </w:rPr>
      </w:pPr>
    </w:p>
    <w:p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57" w:history="1">
        <w:r w:rsidRPr="00972460">
          <w:rPr>
            <w:rStyle w:val="afe"/>
            <w:rFonts w:ascii="Verdana" w:hAnsi="Verdana"/>
            <w:i/>
            <w:sz w:val="20"/>
            <w:lang w:val="en-GB"/>
          </w:rPr>
          <w:t>Erasmus</w:t>
        </w:r>
        <w:r w:rsidR="00FC38FC">
          <w:rPr>
            <w:rStyle w:val="afe"/>
            <w:rFonts w:ascii="Verdana" w:hAnsi="Verdana"/>
            <w:i/>
            <w:sz w:val="20"/>
            <w:lang w:val="en-GB"/>
          </w:rPr>
          <w:t>+</w:t>
        </w:r>
        <w:r w:rsidRPr="00972460">
          <w:rPr>
            <w:rStyle w:val="afe"/>
            <w:rFonts w:ascii="Verdana" w:hAnsi="Verdana"/>
            <w:i/>
            <w:sz w:val="20"/>
            <w:lang w:val="en-GB"/>
          </w:rPr>
          <w:t xml:space="preserve"> Student Charter</w:t>
        </w:r>
      </w:hyperlink>
      <w:r>
        <w:rPr>
          <w:rStyle w:val="af6"/>
          <w:rFonts w:ascii="Verdana" w:hAnsi="Verdana"/>
          <w:i/>
          <w:sz w:val="20"/>
          <w:lang w:val="en-GB"/>
        </w:rPr>
        <w:footnoteReference w:id="11"/>
      </w:r>
      <w:r w:rsidRPr="00972460">
        <w:rPr>
          <w:rFonts w:ascii="Verdana" w:hAnsi="Verdana"/>
          <w:i/>
          <w:sz w:val="20"/>
          <w:lang w:val="en-GB"/>
        </w:rPr>
        <w:t>.</w:t>
      </w:r>
    </w:p>
    <w:p w:rsidR="006472C0" w:rsidRDefault="00C81D65" w:rsidP="007C0C0B">
      <w:pPr>
        <w:pStyle w:val="af3"/>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rsidR="00405660" w:rsidRDefault="00405660" w:rsidP="007A4B25">
      <w:pPr>
        <w:pStyle w:val="af3"/>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F1631F" w:rsidRDefault="00F1631F" w:rsidP="007A4B25">
      <w:pPr>
        <w:pStyle w:val="af3"/>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rsidR="00F865D9" w:rsidRDefault="00F865D9" w:rsidP="00F865D9">
      <w:pPr>
        <w:pStyle w:val="af3"/>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6472C0" w:rsidRPr="00F865D9" w:rsidRDefault="006472C0" w:rsidP="00F865D9">
      <w:pPr>
        <w:pStyle w:val="af3"/>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rsidR="00F865D9" w:rsidRPr="00641F44" w:rsidRDefault="00F865D9" w:rsidP="00F865D9">
      <w:pPr>
        <w:pStyle w:val="af3"/>
        <w:widowControl w:val="0"/>
        <w:tabs>
          <w:tab w:val="left" w:pos="-360"/>
        </w:tabs>
        <w:spacing w:after="240"/>
        <w:ind w:left="0"/>
        <w:jc w:val="both"/>
        <w:rPr>
          <w:rFonts w:ascii="Verdana" w:hAnsi="Verdana"/>
          <w:b/>
          <w:sz w:val="20"/>
          <w:szCs w:val="20"/>
        </w:rPr>
      </w:pPr>
    </w:p>
    <w:p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rsidR="00F865D9" w:rsidRDefault="00F865D9" w:rsidP="00F865D9">
      <w:pPr>
        <w:pStyle w:val="af3"/>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lastRenderedPageBreak/>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F865D9">
        <w:rPr>
          <w:rFonts w:ascii="Verdana"/>
          <w:sz w:val="20"/>
          <w:szCs w:val="20"/>
        </w:rPr>
        <w:lastRenderedPageBreak/>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Pr="00641F44" w:rsidRDefault="00F865D9" w:rsidP="00F865D9">
      <w:pPr>
        <w:pStyle w:val="af3"/>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rsidR="00F865D9" w:rsidRPr="00190C3E" w:rsidRDefault="00190C3E" w:rsidP="00190C3E">
      <w:pPr>
        <w:keepNext/>
        <w:keepLines/>
        <w:tabs>
          <w:tab w:val="left" w:pos="426"/>
        </w:tabs>
        <w:spacing w:after="120"/>
        <w:rPr>
          <w:rFonts w:ascii="Verdana" w:hAnsi="Verdana"/>
          <w:i/>
          <w:sz w:val="20"/>
          <w:lang w:val="en-GB"/>
        </w:rPr>
      </w:pPr>
      <w:r>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95"/>
        <w:gridCol w:w="1688"/>
        <w:gridCol w:w="3813"/>
        <w:gridCol w:w="5571"/>
      </w:tblGrid>
      <w:tr w:rsidR="00190C3E" w:rsidRPr="00B835A3" w:rsidTr="008A458E">
        <w:trPr>
          <w:trHeight w:val="634"/>
        </w:trPr>
        <w:tc>
          <w:tcPr>
            <w:tcW w:w="2395" w:type="dxa"/>
            <w:shd w:val="clear" w:color="auto" w:fill="263673"/>
          </w:tcPr>
          <w:p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688"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13" w:type="dxa"/>
            <w:shd w:val="clear" w:color="auto" w:fill="263673"/>
          </w:tcPr>
          <w:p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571"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8A458E" w:rsidRPr="00B835A3" w:rsidTr="008A458E">
        <w:trPr>
          <w:trHeight w:val="422"/>
        </w:trPr>
        <w:tc>
          <w:tcPr>
            <w:tcW w:w="2395" w:type="dxa"/>
            <w:shd w:val="clear" w:color="auto" w:fill="auto"/>
          </w:tcPr>
          <w:p w:rsidR="008A458E" w:rsidRPr="00B835A3" w:rsidRDefault="008A458E" w:rsidP="007F6938">
            <w:pPr>
              <w:spacing w:after="0" w:line="240" w:lineRule="auto"/>
              <w:rPr>
                <w:rFonts w:ascii="Verdana" w:hAnsi="Verdana"/>
                <w:sz w:val="20"/>
                <w:lang w:val="en-GB"/>
              </w:rPr>
            </w:pPr>
            <w:r>
              <w:rPr>
                <w:rFonts w:ascii="Verdana" w:hAnsi="Verdana"/>
                <w:sz w:val="20"/>
                <w:lang w:val="en-GB"/>
              </w:rPr>
              <w:t>Accommodation</w:t>
            </w:r>
          </w:p>
        </w:tc>
        <w:tc>
          <w:tcPr>
            <w:tcW w:w="1688" w:type="dxa"/>
            <w:shd w:val="clear" w:color="auto" w:fill="auto"/>
          </w:tcPr>
          <w:p w:rsidR="008A458E" w:rsidRPr="00B835A3" w:rsidRDefault="008A458E" w:rsidP="007F6938">
            <w:pPr>
              <w:spacing w:after="0" w:line="240" w:lineRule="auto"/>
              <w:rPr>
                <w:rFonts w:ascii="Verdana" w:hAnsi="Verdana"/>
                <w:sz w:val="20"/>
                <w:lang w:val="en-GB"/>
              </w:rPr>
            </w:pPr>
            <w:r>
              <w:rPr>
                <w:rFonts w:ascii="Verdana" w:hAnsi="Verdana"/>
                <w:sz w:val="20"/>
                <w:lang w:val="en-GB"/>
              </w:rPr>
              <w:t>BGSVISHTO02</w:t>
            </w:r>
          </w:p>
        </w:tc>
        <w:tc>
          <w:tcPr>
            <w:tcW w:w="3813" w:type="dxa"/>
            <w:shd w:val="clear" w:color="auto" w:fill="auto"/>
          </w:tcPr>
          <w:p w:rsidR="008A458E" w:rsidRPr="007E3985" w:rsidRDefault="008A458E" w:rsidP="007F6938">
            <w:pPr>
              <w:spacing w:after="0" w:line="240" w:lineRule="auto"/>
              <w:rPr>
                <w:rFonts w:ascii="Verdana" w:hAnsi="Verdana"/>
                <w:sz w:val="16"/>
                <w:szCs w:val="16"/>
                <w:lang w:val="en-GB"/>
              </w:rPr>
            </w:pPr>
            <w:r w:rsidRPr="007E3985">
              <w:rPr>
                <w:rFonts w:ascii="Verdana" w:hAnsi="Verdana"/>
                <w:b/>
                <w:sz w:val="16"/>
                <w:szCs w:val="16"/>
                <w:lang w:val="en-GB"/>
              </w:rPr>
              <w:t>Email:</w:t>
            </w:r>
            <w:r>
              <w:rPr>
                <w:rFonts w:ascii="Verdana" w:hAnsi="Verdana"/>
                <w:sz w:val="16"/>
                <w:szCs w:val="16"/>
                <w:lang w:val="en-GB"/>
              </w:rPr>
              <w:t xml:space="preserve"> </w:t>
            </w:r>
            <w:hyperlink r:id="rId58" w:history="1">
              <w:r w:rsidRPr="007E3985">
                <w:rPr>
                  <w:rStyle w:val="afe"/>
                  <w:rFonts w:ascii="Verdana" w:hAnsi="Verdana"/>
                  <w:sz w:val="16"/>
                  <w:szCs w:val="16"/>
                  <w:lang w:val="en-GB"/>
                </w:rPr>
                <w:t>erasmus@uni-svishtov.bg</w:t>
              </w:r>
            </w:hyperlink>
          </w:p>
          <w:p w:rsidR="008A458E" w:rsidRPr="007E3985" w:rsidRDefault="008A458E" w:rsidP="007F6938">
            <w:pPr>
              <w:spacing w:after="0" w:line="240" w:lineRule="auto"/>
              <w:rPr>
                <w:rFonts w:ascii="Verdana" w:hAnsi="Verdana"/>
                <w:sz w:val="16"/>
                <w:szCs w:val="16"/>
                <w:lang w:val="en-GB"/>
              </w:rPr>
            </w:pPr>
            <w:r w:rsidRPr="007E3985">
              <w:rPr>
                <w:rFonts w:ascii="Verdana" w:hAnsi="Verdana"/>
                <w:b/>
                <w:sz w:val="16"/>
                <w:szCs w:val="16"/>
                <w:lang w:val="en-GB"/>
              </w:rPr>
              <w:t>Tel:</w:t>
            </w:r>
            <w:r w:rsidRPr="007E3985">
              <w:rPr>
                <w:rFonts w:ascii="Verdana" w:hAnsi="Verdana"/>
                <w:sz w:val="16"/>
                <w:szCs w:val="16"/>
                <w:lang w:val="en-GB"/>
              </w:rPr>
              <w:t xml:space="preserve"> +35963166440</w:t>
            </w:r>
          </w:p>
          <w:p w:rsidR="008A458E" w:rsidRPr="007E3985" w:rsidRDefault="008A458E" w:rsidP="007F6938">
            <w:pPr>
              <w:spacing w:after="0" w:line="240" w:lineRule="auto"/>
              <w:rPr>
                <w:rFonts w:ascii="Verdana" w:hAnsi="Verdana"/>
                <w:b/>
                <w:sz w:val="16"/>
                <w:szCs w:val="16"/>
                <w:lang w:val="en-GB"/>
              </w:rPr>
            </w:pPr>
            <w:r w:rsidRPr="007E3985">
              <w:rPr>
                <w:rFonts w:ascii="Verdana" w:hAnsi="Verdana"/>
                <w:b/>
                <w:sz w:val="16"/>
                <w:szCs w:val="16"/>
                <w:lang w:val="en-GB"/>
              </w:rPr>
              <w:t xml:space="preserve">Postal address: </w:t>
            </w:r>
          </w:p>
          <w:p w:rsidR="008A458E" w:rsidRPr="007E3985" w:rsidRDefault="008A458E" w:rsidP="007F6938">
            <w:pPr>
              <w:spacing w:after="0" w:line="240" w:lineRule="auto"/>
              <w:rPr>
                <w:rFonts w:ascii="Verdana" w:hAnsi="Verdana"/>
                <w:sz w:val="16"/>
                <w:szCs w:val="16"/>
                <w:lang w:val="en-GB"/>
              </w:rPr>
            </w:pPr>
            <w:r w:rsidRPr="007E3985">
              <w:rPr>
                <w:rFonts w:ascii="Verdana" w:hAnsi="Verdana"/>
                <w:sz w:val="16"/>
                <w:szCs w:val="16"/>
                <w:lang w:val="en-GB"/>
              </w:rPr>
              <w:t>Bulgaria, 5250 Svishtov</w:t>
            </w:r>
          </w:p>
          <w:p w:rsidR="008A458E" w:rsidRPr="00944070" w:rsidRDefault="008A458E" w:rsidP="007F6938">
            <w:pPr>
              <w:spacing w:after="0" w:line="240" w:lineRule="auto"/>
              <w:rPr>
                <w:rFonts w:ascii="Verdana" w:hAnsi="Verdana"/>
                <w:sz w:val="20"/>
                <w:lang w:val="en-GB"/>
              </w:rPr>
            </w:pPr>
            <w:r w:rsidRPr="007E3985">
              <w:rPr>
                <w:rFonts w:ascii="Verdana" w:hAnsi="Verdana"/>
                <w:sz w:val="16"/>
                <w:szCs w:val="16"/>
                <w:lang w:val="en-GB"/>
              </w:rPr>
              <w:t>2 Em. Chakarov Str.</w:t>
            </w:r>
          </w:p>
        </w:tc>
        <w:tc>
          <w:tcPr>
            <w:tcW w:w="5571" w:type="dxa"/>
            <w:shd w:val="clear" w:color="auto" w:fill="auto"/>
          </w:tcPr>
          <w:p w:rsidR="008A458E" w:rsidRPr="008A458E" w:rsidRDefault="007F1692" w:rsidP="007F6938">
            <w:pPr>
              <w:spacing w:after="0" w:line="240" w:lineRule="auto"/>
              <w:rPr>
                <w:sz w:val="16"/>
                <w:szCs w:val="16"/>
              </w:rPr>
            </w:pPr>
            <w:hyperlink r:id="rId59" w:history="1">
              <w:r w:rsidR="008A458E" w:rsidRPr="008A458E">
                <w:rPr>
                  <w:rStyle w:val="afe"/>
                  <w:rFonts w:ascii="Verdana" w:hAnsi="Verdana"/>
                  <w:sz w:val="16"/>
                  <w:szCs w:val="16"/>
                  <w:lang w:val="en-GB"/>
                </w:rPr>
                <w:t>https://drive.google.com/file/d/1B-2v6m_jjttiNgkTNz7ntRrQqrHYzuen/view</w:t>
              </w:r>
            </w:hyperlink>
            <w:r w:rsidR="008A458E" w:rsidRPr="008A458E">
              <w:rPr>
                <w:rFonts w:ascii="Verdana" w:hAnsi="Verdana"/>
                <w:sz w:val="16"/>
                <w:szCs w:val="16"/>
                <w:lang w:val="en-GB"/>
              </w:rPr>
              <w:t xml:space="preserve"> </w:t>
            </w:r>
          </w:p>
        </w:tc>
      </w:tr>
      <w:tr w:rsidR="008A458E" w:rsidRPr="00B835A3" w:rsidTr="008A458E">
        <w:trPr>
          <w:trHeight w:val="422"/>
        </w:trPr>
        <w:tc>
          <w:tcPr>
            <w:tcW w:w="2395" w:type="dxa"/>
            <w:shd w:val="clear" w:color="auto" w:fill="auto"/>
          </w:tcPr>
          <w:p w:rsidR="008A458E" w:rsidRPr="00B835A3" w:rsidRDefault="008A458E" w:rsidP="007F6938">
            <w:pPr>
              <w:spacing w:after="0" w:line="240" w:lineRule="auto"/>
              <w:rPr>
                <w:rFonts w:ascii="Verdana" w:hAnsi="Verdana"/>
                <w:sz w:val="20"/>
                <w:lang w:val="en-GB"/>
              </w:rPr>
            </w:pPr>
            <w:r>
              <w:rPr>
                <w:rFonts w:ascii="Verdana" w:hAnsi="Verdana"/>
                <w:sz w:val="20"/>
                <w:lang w:val="en-GB"/>
              </w:rPr>
              <w:t>Language Support</w:t>
            </w:r>
          </w:p>
        </w:tc>
        <w:tc>
          <w:tcPr>
            <w:tcW w:w="1688" w:type="dxa"/>
            <w:shd w:val="clear" w:color="auto" w:fill="auto"/>
          </w:tcPr>
          <w:p w:rsidR="008A458E" w:rsidRPr="00B835A3" w:rsidRDefault="008A458E" w:rsidP="007F6938">
            <w:pPr>
              <w:spacing w:after="0" w:line="240" w:lineRule="auto"/>
              <w:rPr>
                <w:rFonts w:ascii="Verdana" w:hAnsi="Verdana"/>
                <w:sz w:val="20"/>
                <w:lang w:val="en-GB"/>
              </w:rPr>
            </w:pPr>
            <w:r>
              <w:rPr>
                <w:rFonts w:ascii="Verdana" w:hAnsi="Verdana"/>
                <w:sz w:val="20"/>
                <w:lang w:val="en-GB"/>
              </w:rPr>
              <w:t>BGSVISHTO02</w:t>
            </w:r>
          </w:p>
        </w:tc>
        <w:tc>
          <w:tcPr>
            <w:tcW w:w="3813" w:type="dxa"/>
            <w:shd w:val="clear" w:color="auto" w:fill="auto"/>
          </w:tcPr>
          <w:p w:rsidR="008A458E" w:rsidRPr="007E3985" w:rsidRDefault="008A458E" w:rsidP="007F6938">
            <w:pPr>
              <w:spacing w:after="0" w:line="240" w:lineRule="auto"/>
              <w:rPr>
                <w:rFonts w:ascii="Verdana" w:hAnsi="Verdana"/>
                <w:sz w:val="16"/>
                <w:szCs w:val="16"/>
                <w:lang w:val="en-GB"/>
              </w:rPr>
            </w:pPr>
            <w:r w:rsidRPr="007E3985">
              <w:rPr>
                <w:rFonts w:ascii="Verdana" w:hAnsi="Verdana"/>
                <w:b/>
                <w:sz w:val="16"/>
                <w:szCs w:val="16"/>
                <w:lang w:val="en-GB"/>
              </w:rPr>
              <w:t>Email:</w:t>
            </w:r>
            <w:r>
              <w:rPr>
                <w:rFonts w:ascii="Verdana" w:hAnsi="Verdana"/>
                <w:sz w:val="16"/>
                <w:szCs w:val="16"/>
                <w:lang w:val="en-GB"/>
              </w:rPr>
              <w:t xml:space="preserve"> </w:t>
            </w:r>
            <w:hyperlink r:id="rId60" w:history="1">
              <w:r w:rsidRPr="007E3985">
                <w:rPr>
                  <w:rStyle w:val="afe"/>
                  <w:rFonts w:ascii="Verdana" w:hAnsi="Verdana"/>
                  <w:sz w:val="16"/>
                  <w:szCs w:val="16"/>
                  <w:lang w:val="en-GB"/>
                </w:rPr>
                <w:t>erasmus@uni-svishtov.bg</w:t>
              </w:r>
            </w:hyperlink>
          </w:p>
          <w:p w:rsidR="008A458E" w:rsidRPr="007E3985" w:rsidRDefault="008A458E" w:rsidP="007F6938">
            <w:pPr>
              <w:spacing w:after="0" w:line="240" w:lineRule="auto"/>
              <w:rPr>
                <w:rFonts w:ascii="Verdana" w:hAnsi="Verdana"/>
                <w:sz w:val="16"/>
                <w:szCs w:val="16"/>
                <w:lang w:val="en-GB"/>
              </w:rPr>
            </w:pPr>
            <w:r w:rsidRPr="007E3985">
              <w:rPr>
                <w:rFonts w:ascii="Verdana" w:hAnsi="Verdana"/>
                <w:b/>
                <w:sz w:val="16"/>
                <w:szCs w:val="16"/>
                <w:lang w:val="en-GB"/>
              </w:rPr>
              <w:t>Tel:</w:t>
            </w:r>
            <w:r w:rsidRPr="007E3985">
              <w:rPr>
                <w:rFonts w:ascii="Verdana" w:hAnsi="Verdana"/>
                <w:sz w:val="16"/>
                <w:szCs w:val="16"/>
                <w:lang w:val="en-GB"/>
              </w:rPr>
              <w:t xml:space="preserve"> +35963166440</w:t>
            </w:r>
          </w:p>
          <w:p w:rsidR="008A458E" w:rsidRPr="007E3985" w:rsidRDefault="008A458E" w:rsidP="007F6938">
            <w:pPr>
              <w:spacing w:after="0" w:line="240" w:lineRule="auto"/>
              <w:rPr>
                <w:rFonts w:ascii="Verdana" w:hAnsi="Verdana"/>
                <w:b/>
                <w:sz w:val="16"/>
                <w:szCs w:val="16"/>
                <w:lang w:val="en-GB"/>
              </w:rPr>
            </w:pPr>
            <w:r w:rsidRPr="007E3985">
              <w:rPr>
                <w:rFonts w:ascii="Verdana" w:hAnsi="Verdana"/>
                <w:b/>
                <w:sz w:val="16"/>
                <w:szCs w:val="16"/>
                <w:lang w:val="en-GB"/>
              </w:rPr>
              <w:t xml:space="preserve">Postal address: </w:t>
            </w:r>
          </w:p>
          <w:p w:rsidR="008A458E" w:rsidRPr="007E3985" w:rsidRDefault="008A458E" w:rsidP="007F6938">
            <w:pPr>
              <w:spacing w:after="0" w:line="240" w:lineRule="auto"/>
              <w:rPr>
                <w:rFonts w:ascii="Verdana" w:hAnsi="Verdana"/>
                <w:sz w:val="16"/>
                <w:szCs w:val="16"/>
                <w:lang w:val="en-GB"/>
              </w:rPr>
            </w:pPr>
            <w:r w:rsidRPr="007E3985">
              <w:rPr>
                <w:rFonts w:ascii="Verdana" w:hAnsi="Verdana"/>
                <w:sz w:val="16"/>
                <w:szCs w:val="16"/>
                <w:lang w:val="en-GB"/>
              </w:rPr>
              <w:t>Bulgaria, 5250 Svishtov</w:t>
            </w:r>
          </w:p>
          <w:p w:rsidR="008A458E" w:rsidRPr="00944070" w:rsidRDefault="008A458E" w:rsidP="007F6938">
            <w:pPr>
              <w:spacing w:after="0" w:line="240" w:lineRule="auto"/>
              <w:rPr>
                <w:rFonts w:ascii="Verdana" w:hAnsi="Verdana"/>
                <w:sz w:val="20"/>
                <w:lang w:val="en-GB"/>
              </w:rPr>
            </w:pPr>
            <w:r w:rsidRPr="007E3985">
              <w:rPr>
                <w:rFonts w:ascii="Verdana" w:hAnsi="Verdana"/>
                <w:sz w:val="16"/>
                <w:szCs w:val="16"/>
                <w:lang w:val="en-GB"/>
              </w:rPr>
              <w:t>2 Em. Chakarov Str.</w:t>
            </w:r>
          </w:p>
        </w:tc>
        <w:tc>
          <w:tcPr>
            <w:tcW w:w="5571" w:type="dxa"/>
            <w:shd w:val="clear" w:color="auto" w:fill="auto"/>
          </w:tcPr>
          <w:p w:rsidR="008A458E" w:rsidRPr="008A458E" w:rsidRDefault="007F1692" w:rsidP="007F6938">
            <w:pPr>
              <w:spacing w:after="0" w:line="240" w:lineRule="auto"/>
              <w:rPr>
                <w:sz w:val="16"/>
                <w:szCs w:val="16"/>
              </w:rPr>
            </w:pPr>
            <w:hyperlink r:id="rId61" w:history="1">
              <w:r w:rsidR="008A458E" w:rsidRPr="008A458E">
                <w:rPr>
                  <w:rStyle w:val="afe"/>
                  <w:rFonts w:ascii="Verdana" w:hAnsi="Verdana"/>
                  <w:sz w:val="16"/>
                  <w:szCs w:val="16"/>
                  <w:lang w:val="en-GB"/>
                </w:rPr>
                <w:t>https://drive.google.com/file/d/1B-2v6m_jjttiNgkTNz7ntRrQqrHYzuen/view</w:t>
              </w:r>
            </w:hyperlink>
            <w:r w:rsidR="008A458E" w:rsidRPr="008A458E">
              <w:rPr>
                <w:rFonts w:ascii="Verdana" w:hAnsi="Verdana"/>
                <w:sz w:val="16"/>
                <w:szCs w:val="16"/>
                <w:lang w:val="en-GB"/>
              </w:rPr>
              <w:t xml:space="preserve"> </w:t>
            </w:r>
          </w:p>
        </w:tc>
      </w:tr>
      <w:tr w:rsidR="008A458E" w:rsidRPr="00B835A3" w:rsidTr="008A458E">
        <w:trPr>
          <w:trHeight w:val="422"/>
        </w:trPr>
        <w:tc>
          <w:tcPr>
            <w:tcW w:w="2395" w:type="dxa"/>
            <w:shd w:val="clear" w:color="auto" w:fill="auto"/>
          </w:tcPr>
          <w:p w:rsidR="008A458E" w:rsidRPr="00B835A3" w:rsidRDefault="008A458E" w:rsidP="007F6938">
            <w:pPr>
              <w:spacing w:after="0" w:line="240" w:lineRule="auto"/>
              <w:rPr>
                <w:rFonts w:ascii="Verdana" w:hAnsi="Verdana"/>
                <w:sz w:val="20"/>
                <w:lang w:val="en-GB"/>
              </w:rPr>
            </w:pPr>
            <w:r>
              <w:rPr>
                <w:rFonts w:ascii="Verdana" w:hAnsi="Verdana"/>
                <w:sz w:val="20"/>
                <w:lang w:val="en-GB"/>
              </w:rPr>
              <w:lastRenderedPageBreak/>
              <w:t>Visa</w:t>
            </w:r>
          </w:p>
        </w:tc>
        <w:tc>
          <w:tcPr>
            <w:tcW w:w="1688" w:type="dxa"/>
            <w:shd w:val="clear" w:color="auto" w:fill="auto"/>
          </w:tcPr>
          <w:p w:rsidR="008A458E" w:rsidRPr="00B835A3" w:rsidRDefault="008A458E" w:rsidP="007F6938">
            <w:pPr>
              <w:spacing w:after="0" w:line="240" w:lineRule="auto"/>
              <w:rPr>
                <w:rFonts w:ascii="Verdana" w:hAnsi="Verdana"/>
                <w:sz w:val="20"/>
                <w:lang w:val="en-GB"/>
              </w:rPr>
            </w:pPr>
            <w:r>
              <w:rPr>
                <w:rFonts w:ascii="Verdana" w:hAnsi="Verdana"/>
                <w:sz w:val="20"/>
                <w:lang w:val="en-GB"/>
              </w:rPr>
              <w:t>BGSVISHTO02</w:t>
            </w:r>
          </w:p>
        </w:tc>
        <w:tc>
          <w:tcPr>
            <w:tcW w:w="3813" w:type="dxa"/>
            <w:shd w:val="clear" w:color="auto" w:fill="auto"/>
          </w:tcPr>
          <w:p w:rsidR="008A458E" w:rsidRPr="007E3985" w:rsidRDefault="008A458E" w:rsidP="007F6938">
            <w:pPr>
              <w:spacing w:after="0" w:line="240" w:lineRule="auto"/>
              <w:rPr>
                <w:rFonts w:ascii="Verdana" w:hAnsi="Verdana"/>
                <w:sz w:val="16"/>
                <w:szCs w:val="16"/>
                <w:lang w:val="en-GB"/>
              </w:rPr>
            </w:pPr>
            <w:r w:rsidRPr="007E3985">
              <w:rPr>
                <w:rFonts w:ascii="Verdana" w:hAnsi="Verdana"/>
                <w:b/>
                <w:sz w:val="16"/>
                <w:szCs w:val="16"/>
                <w:lang w:val="en-GB"/>
              </w:rPr>
              <w:t>Email:</w:t>
            </w:r>
            <w:r>
              <w:rPr>
                <w:rFonts w:ascii="Verdana" w:hAnsi="Verdana"/>
                <w:sz w:val="16"/>
                <w:szCs w:val="16"/>
                <w:lang w:val="en-GB"/>
              </w:rPr>
              <w:t xml:space="preserve"> </w:t>
            </w:r>
            <w:hyperlink r:id="rId62" w:history="1">
              <w:r w:rsidRPr="007E3985">
                <w:rPr>
                  <w:rStyle w:val="afe"/>
                  <w:rFonts w:ascii="Verdana" w:hAnsi="Verdana"/>
                  <w:sz w:val="16"/>
                  <w:szCs w:val="16"/>
                  <w:lang w:val="en-GB"/>
                </w:rPr>
                <w:t>erasmus@uni-svishtov.bg</w:t>
              </w:r>
            </w:hyperlink>
          </w:p>
          <w:p w:rsidR="008A458E" w:rsidRPr="007E3985" w:rsidRDefault="008A458E" w:rsidP="007F6938">
            <w:pPr>
              <w:spacing w:after="0" w:line="240" w:lineRule="auto"/>
              <w:rPr>
                <w:rFonts w:ascii="Verdana" w:hAnsi="Verdana"/>
                <w:sz w:val="16"/>
                <w:szCs w:val="16"/>
                <w:lang w:val="en-GB"/>
              </w:rPr>
            </w:pPr>
            <w:r w:rsidRPr="007E3985">
              <w:rPr>
                <w:rFonts w:ascii="Verdana" w:hAnsi="Verdana"/>
                <w:b/>
                <w:sz w:val="16"/>
                <w:szCs w:val="16"/>
                <w:lang w:val="en-GB"/>
              </w:rPr>
              <w:t>Tel:</w:t>
            </w:r>
            <w:r w:rsidRPr="007E3985">
              <w:rPr>
                <w:rFonts w:ascii="Verdana" w:hAnsi="Verdana"/>
                <w:sz w:val="16"/>
                <w:szCs w:val="16"/>
                <w:lang w:val="en-GB"/>
              </w:rPr>
              <w:t xml:space="preserve"> +35963166440</w:t>
            </w:r>
          </w:p>
          <w:p w:rsidR="008A458E" w:rsidRPr="007E3985" w:rsidRDefault="008A458E" w:rsidP="007F6938">
            <w:pPr>
              <w:spacing w:after="0" w:line="240" w:lineRule="auto"/>
              <w:rPr>
                <w:rFonts w:ascii="Verdana" w:hAnsi="Verdana"/>
                <w:b/>
                <w:sz w:val="16"/>
                <w:szCs w:val="16"/>
                <w:lang w:val="en-GB"/>
              </w:rPr>
            </w:pPr>
            <w:r w:rsidRPr="007E3985">
              <w:rPr>
                <w:rFonts w:ascii="Verdana" w:hAnsi="Verdana"/>
                <w:b/>
                <w:sz w:val="16"/>
                <w:szCs w:val="16"/>
                <w:lang w:val="en-GB"/>
              </w:rPr>
              <w:t xml:space="preserve">Postal address: </w:t>
            </w:r>
          </w:p>
          <w:p w:rsidR="008A458E" w:rsidRPr="007E3985" w:rsidRDefault="008A458E" w:rsidP="007F6938">
            <w:pPr>
              <w:spacing w:after="0" w:line="240" w:lineRule="auto"/>
              <w:rPr>
                <w:rFonts w:ascii="Verdana" w:hAnsi="Verdana"/>
                <w:sz w:val="16"/>
                <w:szCs w:val="16"/>
                <w:lang w:val="en-GB"/>
              </w:rPr>
            </w:pPr>
            <w:r w:rsidRPr="007E3985">
              <w:rPr>
                <w:rFonts w:ascii="Verdana" w:hAnsi="Verdana"/>
                <w:sz w:val="16"/>
                <w:szCs w:val="16"/>
                <w:lang w:val="en-GB"/>
              </w:rPr>
              <w:t>Bulgaria, 5250 Svishtov</w:t>
            </w:r>
          </w:p>
          <w:p w:rsidR="008A458E" w:rsidRPr="00944070" w:rsidRDefault="008A458E" w:rsidP="007F6938">
            <w:pPr>
              <w:spacing w:after="0" w:line="240" w:lineRule="auto"/>
              <w:rPr>
                <w:rFonts w:ascii="Verdana" w:hAnsi="Verdana"/>
                <w:sz w:val="20"/>
                <w:lang w:val="en-GB"/>
              </w:rPr>
            </w:pPr>
            <w:r w:rsidRPr="007E3985">
              <w:rPr>
                <w:rFonts w:ascii="Verdana" w:hAnsi="Verdana"/>
                <w:sz w:val="16"/>
                <w:szCs w:val="16"/>
                <w:lang w:val="en-GB"/>
              </w:rPr>
              <w:t>2 Em. Chakarov Str.</w:t>
            </w:r>
          </w:p>
        </w:tc>
        <w:tc>
          <w:tcPr>
            <w:tcW w:w="5571" w:type="dxa"/>
            <w:shd w:val="clear" w:color="auto" w:fill="auto"/>
          </w:tcPr>
          <w:p w:rsidR="008A458E" w:rsidRPr="008A458E" w:rsidRDefault="007F1692" w:rsidP="007F6938">
            <w:pPr>
              <w:spacing w:after="0" w:line="240" w:lineRule="auto"/>
              <w:rPr>
                <w:sz w:val="16"/>
                <w:szCs w:val="16"/>
              </w:rPr>
            </w:pPr>
            <w:hyperlink r:id="rId63" w:history="1">
              <w:r w:rsidR="008A458E" w:rsidRPr="008A458E">
                <w:rPr>
                  <w:rStyle w:val="afe"/>
                  <w:rFonts w:ascii="Verdana" w:hAnsi="Verdana"/>
                  <w:sz w:val="16"/>
                  <w:szCs w:val="16"/>
                  <w:lang w:val="en-GB"/>
                </w:rPr>
                <w:t>https://drive.google.com/file/d/1B-2v6m_jjttiNgkTNz7ntRrQqrHYzuen/view</w:t>
              </w:r>
            </w:hyperlink>
            <w:r w:rsidR="008A458E" w:rsidRPr="008A458E">
              <w:rPr>
                <w:rFonts w:ascii="Verdana" w:hAnsi="Verdana"/>
                <w:sz w:val="16"/>
                <w:szCs w:val="16"/>
                <w:lang w:val="en-GB"/>
              </w:rPr>
              <w:t xml:space="preserve"> </w:t>
            </w:r>
          </w:p>
        </w:tc>
      </w:tr>
      <w:tr w:rsidR="008A458E" w:rsidRPr="00B835A3" w:rsidTr="008A458E">
        <w:trPr>
          <w:trHeight w:val="422"/>
        </w:trPr>
        <w:tc>
          <w:tcPr>
            <w:tcW w:w="2395" w:type="dxa"/>
            <w:shd w:val="clear" w:color="auto" w:fill="auto"/>
          </w:tcPr>
          <w:p w:rsidR="008A458E" w:rsidRPr="00B835A3" w:rsidRDefault="008A458E" w:rsidP="007F6938">
            <w:pPr>
              <w:spacing w:after="0" w:line="240" w:lineRule="auto"/>
              <w:rPr>
                <w:rFonts w:ascii="Verdana" w:hAnsi="Verdana"/>
                <w:sz w:val="20"/>
                <w:lang w:val="en-GB"/>
              </w:rPr>
            </w:pPr>
            <w:r>
              <w:rPr>
                <w:rFonts w:ascii="Verdana" w:hAnsi="Verdana"/>
                <w:sz w:val="20"/>
                <w:lang w:val="en-GB"/>
              </w:rPr>
              <w:t>Insurance</w:t>
            </w:r>
          </w:p>
        </w:tc>
        <w:tc>
          <w:tcPr>
            <w:tcW w:w="1688" w:type="dxa"/>
            <w:shd w:val="clear" w:color="auto" w:fill="auto"/>
          </w:tcPr>
          <w:p w:rsidR="008A458E" w:rsidRPr="00B835A3" w:rsidRDefault="008A458E" w:rsidP="007F6938">
            <w:pPr>
              <w:spacing w:after="0" w:line="240" w:lineRule="auto"/>
              <w:rPr>
                <w:rFonts w:ascii="Verdana" w:hAnsi="Verdana"/>
                <w:sz w:val="20"/>
                <w:lang w:val="en-GB"/>
              </w:rPr>
            </w:pPr>
            <w:r>
              <w:rPr>
                <w:rFonts w:ascii="Verdana" w:hAnsi="Verdana"/>
                <w:sz w:val="20"/>
                <w:lang w:val="en-GB"/>
              </w:rPr>
              <w:t>BGSVISHTO02</w:t>
            </w:r>
          </w:p>
        </w:tc>
        <w:tc>
          <w:tcPr>
            <w:tcW w:w="3813" w:type="dxa"/>
            <w:shd w:val="clear" w:color="auto" w:fill="auto"/>
          </w:tcPr>
          <w:p w:rsidR="008A458E" w:rsidRPr="007E3985" w:rsidRDefault="008A458E" w:rsidP="007F6938">
            <w:pPr>
              <w:spacing w:after="0" w:line="240" w:lineRule="auto"/>
              <w:rPr>
                <w:rFonts w:ascii="Verdana" w:hAnsi="Verdana"/>
                <w:sz w:val="16"/>
                <w:szCs w:val="16"/>
                <w:lang w:val="en-GB"/>
              </w:rPr>
            </w:pPr>
            <w:r w:rsidRPr="007E3985">
              <w:rPr>
                <w:rFonts w:ascii="Verdana" w:hAnsi="Verdana"/>
                <w:b/>
                <w:sz w:val="16"/>
                <w:szCs w:val="16"/>
                <w:lang w:val="en-GB"/>
              </w:rPr>
              <w:t>Email:</w:t>
            </w:r>
            <w:r>
              <w:rPr>
                <w:rFonts w:ascii="Verdana" w:hAnsi="Verdana"/>
                <w:sz w:val="16"/>
                <w:szCs w:val="16"/>
                <w:lang w:val="en-GB"/>
              </w:rPr>
              <w:t xml:space="preserve"> </w:t>
            </w:r>
            <w:hyperlink r:id="rId64" w:history="1">
              <w:r w:rsidRPr="007E3985">
                <w:rPr>
                  <w:rStyle w:val="afe"/>
                  <w:rFonts w:ascii="Verdana" w:hAnsi="Verdana"/>
                  <w:sz w:val="16"/>
                  <w:szCs w:val="16"/>
                  <w:lang w:val="en-GB"/>
                </w:rPr>
                <w:t>erasmus@uni-svishtov.bg</w:t>
              </w:r>
            </w:hyperlink>
          </w:p>
          <w:p w:rsidR="008A458E" w:rsidRPr="007E3985" w:rsidRDefault="008A458E" w:rsidP="007F6938">
            <w:pPr>
              <w:spacing w:after="0" w:line="240" w:lineRule="auto"/>
              <w:rPr>
                <w:rFonts w:ascii="Verdana" w:hAnsi="Verdana"/>
                <w:sz w:val="16"/>
                <w:szCs w:val="16"/>
                <w:lang w:val="en-GB"/>
              </w:rPr>
            </w:pPr>
            <w:r w:rsidRPr="007E3985">
              <w:rPr>
                <w:rFonts w:ascii="Verdana" w:hAnsi="Verdana"/>
                <w:b/>
                <w:sz w:val="16"/>
                <w:szCs w:val="16"/>
                <w:lang w:val="en-GB"/>
              </w:rPr>
              <w:t>Tel:</w:t>
            </w:r>
            <w:r w:rsidRPr="007E3985">
              <w:rPr>
                <w:rFonts w:ascii="Verdana" w:hAnsi="Verdana"/>
                <w:sz w:val="16"/>
                <w:szCs w:val="16"/>
                <w:lang w:val="en-GB"/>
              </w:rPr>
              <w:t xml:space="preserve"> +35963166440</w:t>
            </w:r>
          </w:p>
          <w:p w:rsidR="008A458E" w:rsidRPr="007E3985" w:rsidRDefault="008A458E" w:rsidP="007F6938">
            <w:pPr>
              <w:spacing w:after="0" w:line="240" w:lineRule="auto"/>
              <w:rPr>
                <w:rFonts w:ascii="Verdana" w:hAnsi="Verdana"/>
                <w:b/>
                <w:sz w:val="16"/>
                <w:szCs w:val="16"/>
                <w:lang w:val="en-GB"/>
              </w:rPr>
            </w:pPr>
            <w:r w:rsidRPr="007E3985">
              <w:rPr>
                <w:rFonts w:ascii="Verdana" w:hAnsi="Verdana"/>
                <w:b/>
                <w:sz w:val="16"/>
                <w:szCs w:val="16"/>
                <w:lang w:val="en-GB"/>
              </w:rPr>
              <w:t xml:space="preserve">Postal address: </w:t>
            </w:r>
          </w:p>
          <w:p w:rsidR="008A458E" w:rsidRPr="007E3985" w:rsidRDefault="008A458E" w:rsidP="007F6938">
            <w:pPr>
              <w:spacing w:after="0" w:line="240" w:lineRule="auto"/>
              <w:rPr>
                <w:rFonts w:ascii="Verdana" w:hAnsi="Verdana"/>
                <w:sz w:val="16"/>
                <w:szCs w:val="16"/>
                <w:lang w:val="en-GB"/>
              </w:rPr>
            </w:pPr>
            <w:r w:rsidRPr="007E3985">
              <w:rPr>
                <w:rFonts w:ascii="Verdana" w:hAnsi="Verdana"/>
                <w:sz w:val="16"/>
                <w:szCs w:val="16"/>
                <w:lang w:val="en-GB"/>
              </w:rPr>
              <w:t>Bulgaria, 5250 Svishtov</w:t>
            </w:r>
          </w:p>
          <w:p w:rsidR="008A458E" w:rsidRPr="00944070" w:rsidRDefault="008A458E" w:rsidP="007F6938">
            <w:pPr>
              <w:spacing w:after="0" w:line="240" w:lineRule="auto"/>
              <w:rPr>
                <w:rFonts w:ascii="Verdana" w:hAnsi="Verdana"/>
                <w:sz w:val="20"/>
                <w:lang w:val="en-GB"/>
              </w:rPr>
            </w:pPr>
            <w:r w:rsidRPr="007E3985">
              <w:rPr>
                <w:rFonts w:ascii="Verdana" w:hAnsi="Verdana"/>
                <w:sz w:val="16"/>
                <w:szCs w:val="16"/>
                <w:lang w:val="en-GB"/>
              </w:rPr>
              <w:t>2 Em. Chakarov Str.</w:t>
            </w:r>
          </w:p>
        </w:tc>
        <w:tc>
          <w:tcPr>
            <w:tcW w:w="5571" w:type="dxa"/>
            <w:shd w:val="clear" w:color="auto" w:fill="auto"/>
          </w:tcPr>
          <w:p w:rsidR="008A458E" w:rsidRPr="008A458E" w:rsidRDefault="007F1692" w:rsidP="007F6938">
            <w:pPr>
              <w:spacing w:after="0" w:line="240" w:lineRule="auto"/>
              <w:rPr>
                <w:sz w:val="16"/>
                <w:szCs w:val="16"/>
              </w:rPr>
            </w:pPr>
            <w:hyperlink r:id="rId65" w:history="1">
              <w:r w:rsidR="008A458E" w:rsidRPr="008A458E">
                <w:rPr>
                  <w:rStyle w:val="afe"/>
                  <w:rFonts w:ascii="Verdana" w:hAnsi="Verdana"/>
                  <w:sz w:val="16"/>
                  <w:szCs w:val="16"/>
                  <w:lang w:val="en-GB"/>
                </w:rPr>
                <w:t>https://drive.google.com/file/d/1B-2v6m_jjttiNgkTNz7ntRrQqrHYzuen/view</w:t>
              </w:r>
            </w:hyperlink>
            <w:r w:rsidR="008A458E" w:rsidRPr="008A458E">
              <w:rPr>
                <w:rFonts w:ascii="Verdana" w:hAnsi="Verdana"/>
                <w:sz w:val="16"/>
                <w:szCs w:val="16"/>
                <w:lang w:val="en-GB"/>
              </w:rPr>
              <w:t xml:space="preserve"> </w:t>
            </w:r>
          </w:p>
        </w:tc>
      </w:tr>
      <w:tr w:rsidR="008A458E" w:rsidRPr="00B835A3" w:rsidTr="008A458E">
        <w:trPr>
          <w:trHeight w:val="422"/>
        </w:trPr>
        <w:tc>
          <w:tcPr>
            <w:tcW w:w="2395" w:type="dxa"/>
            <w:shd w:val="clear" w:color="auto" w:fill="auto"/>
          </w:tcPr>
          <w:p w:rsidR="008A458E" w:rsidRPr="00B835A3" w:rsidRDefault="008A458E" w:rsidP="007F6938">
            <w:pPr>
              <w:spacing w:after="0" w:line="240" w:lineRule="auto"/>
              <w:rPr>
                <w:rFonts w:ascii="Verdana" w:hAnsi="Verdana"/>
                <w:sz w:val="20"/>
                <w:lang w:val="en-GB"/>
              </w:rPr>
            </w:pPr>
            <w:r>
              <w:rPr>
                <w:rFonts w:ascii="Verdana" w:hAnsi="Verdana"/>
                <w:sz w:val="20"/>
                <w:lang w:val="en-GB"/>
              </w:rPr>
              <w:t>Inclusion of participants with fewer opportunities</w:t>
            </w:r>
          </w:p>
        </w:tc>
        <w:tc>
          <w:tcPr>
            <w:tcW w:w="1688" w:type="dxa"/>
            <w:shd w:val="clear" w:color="auto" w:fill="auto"/>
          </w:tcPr>
          <w:p w:rsidR="008A458E" w:rsidRPr="00B835A3" w:rsidRDefault="008A458E" w:rsidP="007F6938">
            <w:pPr>
              <w:spacing w:after="0" w:line="240" w:lineRule="auto"/>
              <w:rPr>
                <w:rFonts w:ascii="Verdana" w:hAnsi="Verdana"/>
                <w:sz w:val="20"/>
                <w:lang w:val="en-GB"/>
              </w:rPr>
            </w:pPr>
            <w:r>
              <w:rPr>
                <w:rFonts w:ascii="Verdana" w:hAnsi="Verdana"/>
                <w:sz w:val="20"/>
                <w:lang w:val="en-GB"/>
              </w:rPr>
              <w:t>BGSVISHTO02</w:t>
            </w:r>
          </w:p>
        </w:tc>
        <w:tc>
          <w:tcPr>
            <w:tcW w:w="3813" w:type="dxa"/>
            <w:shd w:val="clear" w:color="auto" w:fill="auto"/>
          </w:tcPr>
          <w:p w:rsidR="008A458E" w:rsidRPr="007E3985" w:rsidRDefault="008A458E" w:rsidP="007F6938">
            <w:pPr>
              <w:spacing w:after="0" w:line="240" w:lineRule="auto"/>
              <w:rPr>
                <w:rFonts w:ascii="Verdana" w:hAnsi="Verdana"/>
                <w:sz w:val="16"/>
                <w:szCs w:val="16"/>
                <w:lang w:val="en-GB"/>
              </w:rPr>
            </w:pPr>
            <w:r w:rsidRPr="007E3985">
              <w:rPr>
                <w:rFonts w:ascii="Verdana" w:hAnsi="Verdana"/>
                <w:b/>
                <w:sz w:val="16"/>
                <w:szCs w:val="16"/>
                <w:lang w:val="en-GB"/>
              </w:rPr>
              <w:t>Email:</w:t>
            </w:r>
            <w:r>
              <w:rPr>
                <w:rFonts w:ascii="Verdana" w:hAnsi="Verdana"/>
                <w:sz w:val="16"/>
                <w:szCs w:val="16"/>
                <w:lang w:val="en-GB"/>
              </w:rPr>
              <w:t xml:space="preserve"> </w:t>
            </w:r>
            <w:hyperlink r:id="rId66" w:history="1">
              <w:r w:rsidRPr="007E3985">
                <w:rPr>
                  <w:rStyle w:val="afe"/>
                  <w:rFonts w:ascii="Verdana" w:hAnsi="Verdana"/>
                  <w:sz w:val="16"/>
                  <w:szCs w:val="16"/>
                  <w:lang w:val="en-GB"/>
                </w:rPr>
                <w:t>erasmus@uni-svishtov.bg</w:t>
              </w:r>
            </w:hyperlink>
          </w:p>
          <w:p w:rsidR="008A458E" w:rsidRPr="007E3985" w:rsidRDefault="008A458E" w:rsidP="007F6938">
            <w:pPr>
              <w:spacing w:after="0" w:line="240" w:lineRule="auto"/>
              <w:rPr>
                <w:rFonts w:ascii="Verdana" w:hAnsi="Verdana"/>
                <w:sz w:val="16"/>
                <w:szCs w:val="16"/>
                <w:lang w:val="en-GB"/>
              </w:rPr>
            </w:pPr>
            <w:r w:rsidRPr="007E3985">
              <w:rPr>
                <w:rFonts w:ascii="Verdana" w:hAnsi="Verdana"/>
                <w:b/>
                <w:sz w:val="16"/>
                <w:szCs w:val="16"/>
                <w:lang w:val="en-GB"/>
              </w:rPr>
              <w:t>Tel:</w:t>
            </w:r>
            <w:r w:rsidRPr="007E3985">
              <w:rPr>
                <w:rFonts w:ascii="Verdana" w:hAnsi="Verdana"/>
                <w:sz w:val="16"/>
                <w:szCs w:val="16"/>
                <w:lang w:val="en-GB"/>
              </w:rPr>
              <w:t xml:space="preserve"> +35963166440</w:t>
            </w:r>
          </w:p>
          <w:p w:rsidR="008A458E" w:rsidRPr="007E3985" w:rsidRDefault="008A458E" w:rsidP="007F6938">
            <w:pPr>
              <w:spacing w:after="0" w:line="240" w:lineRule="auto"/>
              <w:rPr>
                <w:rFonts w:ascii="Verdana" w:hAnsi="Verdana"/>
                <w:b/>
                <w:sz w:val="16"/>
                <w:szCs w:val="16"/>
                <w:lang w:val="en-GB"/>
              </w:rPr>
            </w:pPr>
            <w:r w:rsidRPr="007E3985">
              <w:rPr>
                <w:rFonts w:ascii="Verdana" w:hAnsi="Verdana"/>
                <w:b/>
                <w:sz w:val="16"/>
                <w:szCs w:val="16"/>
                <w:lang w:val="en-GB"/>
              </w:rPr>
              <w:t xml:space="preserve">Postal address: </w:t>
            </w:r>
          </w:p>
          <w:p w:rsidR="008A458E" w:rsidRPr="007E3985" w:rsidRDefault="008A458E" w:rsidP="007F6938">
            <w:pPr>
              <w:spacing w:after="0" w:line="240" w:lineRule="auto"/>
              <w:rPr>
                <w:rFonts w:ascii="Verdana" w:hAnsi="Verdana"/>
                <w:sz w:val="16"/>
                <w:szCs w:val="16"/>
                <w:lang w:val="en-GB"/>
              </w:rPr>
            </w:pPr>
            <w:r w:rsidRPr="007E3985">
              <w:rPr>
                <w:rFonts w:ascii="Verdana" w:hAnsi="Verdana"/>
                <w:sz w:val="16"/>
                <w:szCs w:val="16"/>
                <w:lang w:val="en-GB"/>
              </w:rPr>
              <w:t>Bulgaria, 5250 Svishtov</w:t>
            </w:r>
          </w:p>
          <w:p w:rsidR="008A458E" w:rsidRPr="00944070" w:rsidRDefault="008A458E" w:rsidP="007F6938">
            <w:pPr>
              <w:spacing w:after="0" w:line="240" w:lineRule="auto"/>
              <w:rPr>
                <w:rFonts w:ascii="Verdana" w:hAnsi="Verdana"/>
                <w:sz w:val="20"/>
                <w:lang w:val="en-GB"/>
              </w:rPr>
            </w:pPr>
            <w:r w:rsidRPr="007E3985">
              <w:rPr>
                <w:rFonts w:ascii="Verdana" w:hAnsi="Verdana"/>
                <w:sz w:val="16"/>
                <w:szCs w:val="16"/>
                <w:lang w:val="en-GB"/>
              </w:rPr>
              <w:t>2 Em. Chakarov Str.</w:t>
            </w:r>
          </w:p>
        </w:tc>
        <w:tc>
          <w:tcPr>
            <w:tcW w:w="5571" w:type="dxa"/>
            <w:shd w:val="clear" w:color="auto" w:fill="auto"/>
          </w:tcPr>
          <w:p w:rsidR="008A458E" w:rsidRPr="008A458E" w:rsidRDefault="007F1692" w:rsidP="007F6938">
            <w:pPr>
              <w:spacing w:after="0" w:line="240" w:lineRule="auto"/>
              <w:rPr>
                <w:sz w:val="16"/>
                <w:szCs w:val="16"/>
              </w:rPr>
            </w:pPr>
            <w:hyperlink r:id="rId67" w:history="1">
              <w:r w:rsidR="008A458E" w:rsidRPr="008A458E">
                <w:rPr>
                  <w:rStyle w:val="afe"/>
                  <w:rFonts w:ascii="Verdana" w:hAnsi="Verdana"/>
                  <w:sz w:val="16"/>
                  <w:szCs w:val="16"/>
                  <w:lang w:val="en-GB"/>
                </w:rPr>
                <w:t>https://drive.google.com/file/d/1B-2v6m_jjttiNgkTNz7ntRrQqrHYzuen/view</w:t>
              </w:r>
            </w:hyperlink>
            <w:r w:rsidR="008A458E" w:rsidRPr="008A458E">
              <w:rPr>
                <w:rFonts w:ascii="Verdana" w:hAnsi="Verdana"/>
                <w:sz w:val="16"/>
                <w:szCs w:val="16"/>
                <w:lang w:val="en-GB"/>
              </w:rPr>
              <w:t xml:space="preserve"> </w:t>
            </w:r>
          </w:p>
        </w:tc>
      </w:tr>
      <w:tr w:rsidR="008A458E" w:rsidRPr="00B835A3" w:rsidTr="008A458E">
        <w:trPr>
          <w:trHeight w:val="422"/>
        </w:trPr>
        <w:tc>
          <w:tcPr>
            <w:tcW w:w="2395" w:type="dxa"/>
            <w:shd w:val="clear" w:color="auto" w:fill="auto"/>
          </w:tcPr>
          <w:p w:rsidR="008A458E" w:rsidRPr="00B835A3" w:rsidRDefault="008A458E" w:rsidP="007F6938">
            <w:pPr>
              <w:spacing w:after="0" w:line="240" w:lineRule="auto"/>
              <w:rPr>
                <w:rFonts w:ascii="Verdana" w:hAnsi="Verdana"/>
                <w:sz w:val="20"/>
                <w:lang w:val="en-GB"/>
              </w:rPr>
            </w:pPr>
            <w:r>
              <w:rPr>
                <w:rFonts w:ascii="Verdana" w:hAnsi="Verdana"/>
                <w:sz w:val="20"/>
                <w:lang w:val="en-GB"/>
              </w:rPr>
              <w:t>Mentoring</w:t>
            </w:r>
          </w:p>
        </w:tc>
        <w:tc>
          <w:tcPr>
            <w:tcW w:w="1688" w:type="dxa"/>
            <w:shd w:val="clear" w:color="auto" w:fill="auto"/>
          </w:tcPr>
          <w:p w:rsidR="008A458E" w:rsidRPr="00B835A3" w:rsidRDefault="008A458E" w:rsidP="007F6938">
            <w:pPr>
              <w:spacing w:after="0" w:line="240" w:lineRule="auto"/>
              <w:rPr>
                <w:rFonts w:ascii="Verdana" w:hAnsi="Verdana"/>
                <w:sz w:val="20"/>
                <w:lang w:val="en-GB"/>
              </w:rPr>
            </w:pPr>
            <w:r>
              <w:rPr>
                <w:rFonts w:ascii="Verdana" w:hAnsi="Verdana"/>
                <w:sz w:val="20"/>
                <w:lang w:val="en-GB"/>
              </w:rPr>
              <w:t>BGSVISHTO02</w:t>
            </w:r>
          </w:p>
        </w:tc>
        <w:tc>
          <w:tcPr>
            <w:tcW w:w="3813" w:type="dxa"/>
            <w:shd w:val="clear" w:color="auto" w:fill="auto"/>
          </w:tcPr>
          <w:p w:rsidR="008A458E" w:rsidRPr="007E3985" w:rsidRDefault="008A458E" w:rsidP="007F6938">
            <w:pPr>
              <w:spacing w:after="0" w:line="240" w:lineRule="auto"/>
              <w:rPr>
                <w:rFonts w:ascii="Verdana" w:hAnsi="Verdana"/>
                <w:sz w:val="16"/>
                <w:szCs w:val="16"/>
                <w:lang w:val="en-GB"/>
              </w:rPr>
            </w:pPr>
            <w:r w:rsidRPr="007E3985">
              <w:rPr>
                <w:rFonts w:ascii="Verdana" w:hAnsi="Verdana"/>
                <w:b/>
                <w:sz w:val="16"/>
                <w:szCs w:val="16"/>
                <w:lang w:val="en-GB"/>
              </w:rPr>
              <w:t>Email:</w:t>
            </w:r>
            <w:r>
              <w:rPr>
                <w:rFonts w:ascii="Verdana" w:hAnsi="Verdana"/>
                <w:sz w:val="16"/>
                <w:szCs w:val="16"/>
                <w:lang w:val="en-GB"/>
              </w:rPr>
              <w:t xml:space="preserve"> </w:t>
            </w:r>
            <w:hyperlink r:id="rId68" w:history="1">
              <w:r w:rsidRPr="007E3985">
                <w:rPr>
                  <w:rStyle w:val="afe"/>
                  <w:rFonts w:ascii="Verdana" w:hAnsi="Verdana"/>
                  <w:sz w:val="16"/>
                  <w:szCs w:val="16"/>
                  <w:lang w:val="en-GB"/>
                </w:rPr>
                <w:t>erasmus@uni-svishtov.bg</w:t>
              </w:r>
            </w:hyperlink>
          </w:p>
          <w:p w:rsidR="008A458E" w:rsidRPr="007E3985" w:rsidRDefault="008A458E" w:rsidP="007F6938">
            <w:pPr>
              <w:spacing w:after="0" w:line="240" w:lineRule="auto"/>
              <w:rPr>
                <w:rFonts w:ascii="Verdana" w:hAnsi="Verdana"/>
                <w:sz w:val="16"/>
                <w:szCs w:val="16"/>
                <w:lang w:val="en-GB"/>
              </w:rPr>
            </w:pPr>
            <w:r w:rsidRPr="007E3985">
              <w:rPr>
                <w:rFonts w:ascii="Verdana" w:hAnsi="Verdana"/>
                <w:b/>
                <w:sz w:val="16"/>
                <w:szCs w:val="16"/>
                <w:lang w:val="en-GB"/>
              </w:rPr>
              <w:t>Tel:</w:t>
            </w:r>
            <w:r w:rsidRPr="007E3985">
              <w:rPr>
                <w:rFonts w:ascii="Verdana" w:hAnsi="Verdana"/>
                <w:sz w:val="16"/>
                <w:szCs w:val="16"/>
                <w:lang w:val="en-GB"/>
              </w:rPr>
              <w:t xml:space="preserve"> +35963166440</w:t>
            </w:r>
          </w:p>
          <w:p w:rsidR="008A458E" w:rsidRPr="007E3985" w:rsidRDefault="008A458E" w:rsidP="007F6938">
            <w:pPr>
              <w:spacing w:after="0" w:line="240" w:lineRule="auto"/>
              <w:rPr>
                <w:rFonts w:ascii="Verdana" w:hAnsi="Verdana"/>
                <w:b/>
                <w:sz w:val="16"/>
                <w:szCs w:val="16"/>
                <w:lang w:val="en-GB"/>
              </w:rPr>
            </w:pPr>
            <w:r w:rsidRPr="007E3985">
              <w:rPr>
                <w:rFonts w:ascii="Verdana" w:hAnsi="Verdana"/>
                <w:b/>
                <w:sz w:val="16"/>
                <w:szCs w:val="16"/>
                <w:lang w:val="en-GB"/>
              </w:rPr>
              <w:t xml:space="preserve">Postal address: </w:t>
            </w:r>
          </w:p>
          <w:p w:rsidR="008A458E" w:rsidRPr="007E3985" w:rsidRDefault="008A458E" w:rsidP="007F6938">
            <w:pPr>
              <w:spacing w:after="0" w:line="240" w:lineRule="auto"/>
              <w:rPr>
                <w:rFonts w:ascii="Verdana" w:hAnsi="Verdana"/>
                <w:sz w:val="16"/>
                <w:szCs w:val="16"/>
                <w:lang w:val="en-GB"/>
              </w:rPr>
            </w:pPr>
            <w:r w:rsidRPr="007E3985">
              <w:rPr>
                <w:rFonts w:ascii="Verdana" w:hAnsi="Verdana"/>
                <w:sz w:val="16"/>
                <w:szCs w:val="16"/>
                <w:lang w:val="en-GB"/>
              </w:rPr>
              <w:t>Bulgaria, 5250 Svishtov</w:t>
            </w:r>
          </w:p>
          <w:p w:rsidR="008A458E" w:rsidRPr="00944070" w:rsidRDefault="008A458E" w:rsidP="007F6938">
            <w:pPr>
              <w:spacing w:after="0" w:line="240" w:lineRule="auto"/>
              <w:rPr>
                <w:rFonts w:ascii="Verdana" w:hAnsi="Verdana"/>
                <w:sz w:val="20"/>
                <w:lang w:val="en-GB"/>
              </w:rPr>
            </w:pPr>
            <w:r w:rsidRPr="007E3985">
              <w:rPr>
                <w:rFonts w:ascii="Verdana" w:hAnsi="Verdana"/>
                <w:sz w:val="16"/>
                <w:szCs w:val="16"/>
                <w:lang w:val="en-GB"/>
              </w:rPr>
              <w:t>2 Em. Chakarov Str.</w:t>
            </w:r>
          </w:p>
        </w:tc>
        <w:tc>
          <w:tcPr>
            <w:tcW w:w="5571" w:type="dxa"/>
            <w:shd w:val="clear" w:color="auto" w:fill="auto"/>
          </w:tcPr>
          <w:p w:rsidR="008A458E" w:rsidRPr="008A458E" w:rsidRDefault="007F1692" w:rsidP="007F6938">
            <w:pPr>
              <w:spacing w:after="0" w:line="240" w:lineRule="auto"/>
              <w:rPr>
                <w:sz w:val="16"/>
                <w:szCs w:val="16"/>
              </w:rPr>
            </w:pPr>
            <w:hyperlink r:id="rId69" w:history="1">
              <w:r w:rsidR="008A458E" w:rsidRPr="008A458E">
                <w:rPr>
                  <w:rStyle w:val="afe"/>
                  <w:rFonts w:ascii="Verdana" w:hAnsi="Verdana"/>
                  <w:sz w:val="16"/>
                  <w:szCs w:val="16"/>
                  <w:lang w:val="en-GB"/>
                </w:rPr>
                <w:t>https://drive.google.com/file/d/1B-2v6m_jjttiNgkTNz7ntRrQqrHYzuen/view</w:t>
              </w:r>
            </w:hyperlink>
            <w:r w:rsidR="008A458E" w:rsidRPr="008A458E">
              <w:rPr>
                <w:rFonts w:ascii="Verdana" w:hAnsi="Verdana"/>
                <w:sz w:val="16"/>
                <w:szCs w:val="16"/>
                <w:lang w:val="en-GB"/>
              </w:rPr>
              <w:t xml:space="preserve"> </w:t>
            </w:r>
          </w:p>
        </w:tc>
      </w:tr>
      <w:tr w:rsidR="001239B7" w:rsidRPr="00B835A3" w:rsidTr="008A458E">
        <w:trPr>
          <w:trHeight w:val="422"/>
        </w:trPr>
        <w:tc>
          <w:tcPr>
            <w:tcW w:w="2395" w:type="dxa"/>
            <w:shd w:val="clear" w:color="auto" w:fill="auto"/>
          </w:tcPr>
          <w:p w:rsidR="001239B7" w:rsidRPr="00B835A3" w:rsidRDefault="001239B7" w:rsidP="007F6938">
            <w:pPr>
              <w:spacing w:after="0" w:line="240" w:lineRule="auto"/>
              <w:rPr>
                <w:rFonts w:ascii="Verdana" w:hAnsi="Verdana"/>
                <w:sz w:val="20"/>
                <w:lang w:val="en-GB"/>
              </w:rPr>
            </w:pPr>
            <w:r>
              <w:rPr>
                <w:rFonts w:ascii="Verdana" w:hAnsi="Verdana"/>
                <w:sz w:val="20"/>
                <w:lang w:val="en-GB"/>
              </w:rPr>
              <w:t>Grant payments</w:t>
            </w:r>
          </w:p>
        </w:tc>
        <w:tc>
          <w:tcPr>
            <w:tcW w:w="1688" w:type="dxa"/>
            <w:shd w:val="clear" w:color="auto" w:fill="auto"/>
          </w:tcPr>
          <w:p w:rsidR="001239B7" w:rsidRPr="00B835A3" w:rsidRDefault="001239B7" w:rsidP="007F6938">
            <w:pPr>
              <w:spacing w:after="0" w:line="240" w:lineRule="auto"/>
              <w:rPr>
                <w:rFonts w:ascii="Verdana" w:hAnsi="Verdana"/>
                <w:sz w:val="20"/>
                <w:lang w:val="en-GB"/>
              </w:rPr>
            </w:pPr>
            <w:r>
              <w:rPr>
                <w:rFonts w:ascii="Verdana" w:hAnsi="Verdana"/>
                <w:sz w:val="20"/>
                <w:lang w:val="en-GB"/>
              </w:rPr>
              <w:t>BGSVISHTO02</w:t>
            </w:r>
          </w:p>
        </w:tc>
        <w:tc>
          <w:tcPr>
            <w:tcW w:w="3813" w:type="dxa"/>
            <w:shd w:val="clear" w:color="auto" w:fill="auto"/>
          </w:tcPr>
          <w:p w:rsidR="001239B7" w:rsidRPr="007E3985" w:rsidRDefault="001239B7" w:rsidP="007F6938">
            <w:pPr>
              <w:spacing w:after="0" w:line="240" w:lineRule="auto"/>
              <w:rPr>
                <w:rFonts w:ascii="Verdana" w:hAnsi="Verdana"/>
                <w:sz w:val="16"/>
                <w:szCs w:val="16"/>
                <w:lang w:val="en-GB"/>
              </w:rPr>
            </w:pPr>
            <w:r w:rsidRPr="007E3985">
              <w:rPr>
                <w:rFonts w:ascii="Verdana" w:hAnsi="Verdana"/>
                <w:b/>
                <w:sz w:val="16"/>
                <w:szCs w:val="16"/>
                <w:lang w:val="en-GB"/>
              </w:rPr>
              <w:t>Email:</w:t>
            </w:r>
            <w:r>
              <w:rPr>
                <w:rFonts w:ascii="Verdana" w:hAnsi="Verdana"/>
                <w:sz w:val="16"/>
                <w:szCs w:val="16"/>
                <w:lang w:val="en-GB"/>
              </w:rPr>
              <w:t xml:space="preserve"> </w:t>
            </w:r>
            <w:hyperlink r:id="rId70" w:history="1">
              <w:r w:rsidRPr="007E3985">
                <w:rPr>
                  <w:rStyle w:val="afe"/>
                  <w:rFonts w:ascii="Verdana" w:hAnsi="Verdana"/>
                  <w:sz w:val="16"/>
                  <w:szCs w:val="16"/>
                  <w:lang w:val="en-GB"/>
                </w:rPr>
                <w:t>erasmus@uni-svishtov.bg</w:t>
              </w:r>
            </w:hyperlink>
          </w:p>
          <w:p w:rsidR="001239B7" w:rsidRPr="007E3985" w:rsidRDefault="001239B7" w:rsidP="007F6938">
            <w:pPr>
              <w:spacing w:after="0" w:line="240" w:lineRule="auto"/>
              <w:rPr>
                <w:rFonts w:ascii="Verdana" w:hAnsi="Verdana"/>
                <w:sz w:val="16"/>
                <w:szCs w:val="16"/>
                <w:lang w:val="en-GB"/>
              </w:rPr>
            </w:pPr>
            <w:r w:rsidRPr="007E3985">
              <w:rPr>
                <w:rFonts w:ascii="Verdana" w:hAnsi="Verdana"/>
                <w:b/>
                <w:sz w:val="16"/>
                <w:szCs w:val="16"/>
                <w:lang w:val="en-GB"/>
              </w:rPr>
              <w:t>Tel:</w:t>
            </w:r>
            <w:r w:rsidRPr="007E3985">
              <w:rPr>
                <w:rFonts w:ascii="Verdana" w:hAnsi="Verdana"/>
                <w:sz w:val="16"/>
                <w:szCs w:val="16"/>
                <w:lang w:val="en-GB"/>
              </w:rPr>
              <w:t xml:space="preserve"> +35963166440</w:t>
            </w:r>
          </w:p>
          <w:p w:rsidR="001239B7" w:rsidRPr="007E3985" w:rsidRDefault="001239B7" w:rsidP="007F6938">
            <w:pPr>
              <w:spacing w:after="0" w:line="240" w:lineRule="auto"/>
              <w:rPr>
                <w:rFonts w:ascii="Verdana" w:hAnsi="Verdana"/>
                <w:b/>
                <w:sz w:val="16"/>
                <w:szCs w:val="16"/>
                <w:lang w:val="en-GB"/>
              </w:rPr>
            </w:pPr>
            <w:r w:rsidRPr="007E3985">
              <w:rPr>
                <w:rFonts w:ascii="Verdana" w:hAnsi="Verdana"/>
                <w:b/>
                <w:sz w:val="16"/>
                <w:szCs w:val="16"/>
                <w:lang w:val="en-GB"/>
              </w:rPr>
              <w:t xml:space="preserve">Postal address: </w:t>
            </w:r>
          </w:p>
          <w:p w:rsidR="001239B7" w:rsidRPr="007E3985" w:rsidRDefault="001239B7" w:rsidP="007F6938">
            <w:pPr>
              <w:spacing w:after="0" w:line="240" w:lineRule="auto"/>
              <w:rPr>
                <w:rFonts w:ascii="Verdana" w:hAnsi="Verdana"/>
                <w:sz w:val="16"/>
                <w:szCs w:val="16"/>
                <w:lang w:val="en-GB"/>
              </w:rPr>
            </w:pPr>
            <w:r w:rsidRPr="007E3985">
              <w:rPr>
                <w:rFonts w:ascii="Verdana" w:hAnsi="Verdana"/>
                <w:sz w:val="16"/>
                <w:szCs w:val="16"/>
                <w:lang w:val="en-GB"/>
              </w:rPr>
              <w:t>Bulgaria, 5250 Svishtov</w:t>
            </w:r>
          </w:p>
          <w:p w:rsidR="001239B7" w:rsidRPr="00944070" w:rsidRDefault="001239B7" w:rsidP="007F6938">
            <w:pPr>
              <w:spacing w:after="0" w:line="240" w:lineRule="auto"/>
              <w:rPr>
                <w:rFonts w:ascii="Verdana" w:hAnsi="Verdana"/>
                <w:sz w:val="20"/>
                <w:lang w:val="en-GB"/>
              </w:rPr>
            </w:pPr>
            <w:r w:rsidRPr="007E3985">
              <w:rPr>
                <w:rFonts w:ascii="Verdana" w:hAnsi="Verdana"/>
                <w:sz w:val="16"/>
                <w:szCs w:val="16"/>
                <w:lang w:val="en-GB"/>
              </w:rPr>
              <w:t>2 Em. Chakarov Str.</w:t>
            </w:r>
          </w:p>
        </w:tc>
        <w:tc>
          <w:tcPr>
            <w:tcW w:w="5571" w:type="dxa"/>
            <w:shd w:val="clear" w:color="auto" w:fill="auto"/>
          </w:tcPr>
          <w:p w:rsidR="001239B7" w:rsidRPr="008A458E" w:rsidRDefault="007F1692" w:rsidP="007F6938">
            <w:pPr>
              <w:spacing w:after="0" w:line="240" w:lineRule="auto"/>
              <w:rPr>
                <w:sz w:val="16"/>
                <w:szCs w:val="16"/>
              </w:rPr>
            </w:pPr>
            <w:hyperlink r:id="rId71" w:history="1">
              <w:r w:rsidR="001239B7" w:rsidRPr="008A458E">
                <w:rPr>
                  <w:rStyle w:val="afe"/>
                  <w:rFonts w:ascii="Verdana" w:hAnsi="Verdana"/>
                  <w:sz w:val="16"/>
                  <w:szCs w:val="16"/>
                  <w:lang w:val="en-GB"/>
                </w:rPr>
                <w:t>https://drive.google.com/file/d/1B-2v6m_jjttiNgkTNz7ntRrQqrHYzuen/view</w:t>
              </w:r>
            </w:hyperlink>
            <w:r w:rsidR="001239B7" w:rsidRPr="008A458E">
              <w:rPr>
                <w:rFonts w:ascii="Verdana" w:hAnsi="Verdana"/>
                <w:sz w:val="16"/>
                <w:szCs w:val="16"/>
                <w:lang w:val="en-GB"/>
              </w:rPr>
              <w:t xml:space="preserve"> </w:t>
            </w:r>
          </w:p>
        </w:tc>
      </w:tr>
      <w:tr w:rsidR="001239B7" w:rsidRPr="00B835A3" w:rsidTr="008A458E">
        <w:trPr>
          <w:trHeight w:val="422"/>
        </w:trPr>
        <w:tc>
          <w:tcPr>
            <w:tcW w:w="2395" w:type="dxa"/>
            <w:shd w:val="clear" w:color="auto" w:fill="auto"/>
          </w:tcPr>
          <w:p w:rsidR="001239B7" w:rsidRDefault="001239B7" w:rsidP="007F6938">
            <w:pPr>
              <w:spacing w:after="0" w:line="240" w:lineRule="auto"/>
              <w:rPr>
                <w:rFonts w:ascii="Verdana" w:hAnsi="Verdana"/>
                <w:sz w:val="20"/>
                <w:lang w:val="en-GB"/>
              </w:rPr>
            </w:pPr>
            <w:r>
              <w:rPr>
                <w:rFonts w:ascii="Verdana" w:hAnsi="Verdana"/>
                <w:sz w:val="20"/>
                <w:lang w:val="en-GB"/>
              </w:rPr>
              <w:t>Alumni information</w:t>
            </w:r>
          </w:p>
        </w:tc>
        <w:tc>
          <w:tcPr>
            <w:tcW w:w="1688" w:type="dxa"/>
            <w:shd w:val="clear" w:color="auto" w:fill="auto"/>
          </w:tcPr>
          <w:p w:rsidR="001239B7" w:rsidRPr="00B835A3" w:rsidRDefault="001239B7" w:rsidP="007F6938">
            <w:pPr>
              <w:spacing w:after="0" w:line="240" w:lineRule="auto"/>
              <w:rPr>
                <w:rFonts w:ascii="Verdana" w:hAnsi="Verdana"/>
                <w:sz w:val="20"/>
                <w:lang w:val="en-GB"/>
              </w:rPr>
            </w:pPr>
            <w:r>
              <w:rPr>
                <w:rFonts w:ascii="Verdana" w:hAnsi="Verdana"/>
                <w:sz w:val="20"/>
                <w:lang w:val="en-GB"/>
              </w:rPr>
              <w:t>BGSVISHTO02</w:t>
            </w:r>
          </w:p>
        </w:tc>
        <w:tc>
          <w:tcPr>
            <w:tcW w:w="3813" w:type="dxa"/>
            <w:shd w:val="clear" w:color="auto" w:fill="auto"/>
          </w:tcPr>
          <w:p w:rsidR="001239B7" w:rsidRPr="007E3985" w:rsidRDefault="001239B7" w:rsidP="007F6938">
            <w:pPr>
              <w:spacing w:after="0" w:line="240" w:lineRule="auto"/>
              <w:rPr>
                <w:rFonts w:ascii="Verdana" w:hAnsi="Verdana"/>
                <w:sz w:val="16"/>
                <w:szCs w:val="16"/>
                <w:lang w:val="en-GB"/>
              </w:rPr>
            </w:pPr>
            <w:r w:rsidRPr="007E3985">
              <w:rPr>
                <w:rFonts w:ascii="Verdana" w:hAnsi="Verdana"/>
                <w:b/>
                <w:sz w:val="16"/>
                <w:szCs w:val="16"/>
                <w:lang w:val="en-GB"/>
              </w:rPr>
              <w:t>Email:</w:t>
            </w:r>
            <w:r>
              <w:rPr>
                <w:rFonts w:ascii="Verdana" w:hAnsi="Verdana"/>
                <w:sz w:val="16"/>
                <w:szCs w:val="16"/>
                <w:lang w:val="en-GB"/>
              </w:rPr>
              <w:t xml:space="preserve"> </w:t>
            </w:r>
            <w:hyperlink r:id="rId72" w:history="1">
              <w:r w:rsidRPr="007E3985">
                <w:rPr>
                  <w:rStyle w:val="afe"/>
                  <w:rFonts w:ascii="Verdana" w:hAnsi="Verdana"/>
                  <w:sz w:val="16"/>
                  <w:szCs w:val="16"/>
                  <w:lang w:val="en-GB"/>
                </w:rPr>
                <w:t>erasmus@uni-svishtov.bg</w:t>
              </w:r>
            </w:hyperlink>
          </w:p>
          <w:p w:rsidR="001239B7" w:rsidRPr="007E3985" w:rsidRDefault="001239B7" w:rsidP="007F6938">
            <w:pPr>
              <w:spacing w:after="0" w:line="240" w:lineRule="auto"/>
              <w:rPr>
                <w:rFonts w:ascii="Verdana" w:hAnsi="Verdana"/>
                <w:sz w:val="16"/>
                <w:szCs w:val="16"/>
                <w:lang w:val="en-GB"/>
              </w:rPr>
            </w:pPr>
            <w:r w:rsidRPr="007E3985">
              <w:rPr>
                <w:rFonts w:ascii="Verdana" w:hAnsi="Verdana"/>
                <w:b/>
                <w:sz w:val="16"/>
                <w:szCs w:val="16"/>
                <w:lang w:val="en-GB"/>
              </w:rPr>
              <w:t>Tel:</w:t>
            </w:r>
            <w:r w:rsidRPr="007E3985">
              <w:rPr>
                <w:rFonts w:ascii="Verdana" w:hAnsi="Verdana"/>
                <w:sz w:val="16"/>
                <w:szCs w:val="16"/>
                <w:lang w:val="en-GB"/>
              </w:rPr>
              <w:t xml:space="preserve"> +35963166440</w:t>
            </w:r>
          </w:p>
          <w:p w:rsidR="001239B7" w:rsidRPr="007E3985" w:rsidRDefault="001239B7" w:rsidP="007F6938">
            <w:pPr>
              <w:spacing w:after="0" w:line="240" w:lineRule="auto"/>
              <w:rPr>
                <w:rFonts w:ascii="Verdana" w:hAnsi="Verdana"/>
                <w:b/>
                <w:sz w:val="16"/>
                <w:szCs w:val="16"/>
                <w:lang w:val="en-GB"/>
              </w:rPr>
            </w:pPr>
            <w:r w:rsidRPr="007E3985">
              <w:rPr>
                <w:rFonts w:ascii="Verdana" w:hAnsi="Verdana"/>
                <w:b/>
                <w:sz w:val="16"/>
                <w:szCs w:val="16"/>
                <w:lang w:val="en-GB"/>
              </w:rPr>
              <w:t xml:space="preserve">Postal address: </w:t>
            </w:r>
          </w:p>
          <w:p w:rsidR="001239B7" w:rsidRPr="007E3985" w:rsidRDefault="001239B7" w:rsidP="007F6938">
            <w:pPr>
              <w:spacing w:after="0" w:line="240" w:lineRule="auto"/>
              <w:rPr>
                <w:rFonts w:ascii="Verdana" w:hAnsi="Verdana"/>
                <w:sz w:val="16"/>
                <w:szCs w:val="16"/>
                <w:lang w:val="en-GB"/>
              </w:rPr>
            </w:pPr>
            <w:r w:rsidRPr="007E3985">
              <w:rPr>
                <w:rFonts w:ascii="Verdana" w:hAnsi="Verdana"/>
                <w:sz w:val="16"/>
                <w:szCs w:val="16"/>
                <w:lang w:val="en-GB"/>
              </w:rPr>
              <w:t>Bulgaria, 5250 Svishtov</w:t>
            </w:r>
          </w:p>
          <w:p w:rsidR="001239B7" w:rsidRPr="00944070" w:rsidRDefault="001239B7" w:rsidP="007F6938">
            <w:pPr>
              <w:spacing w:after="0" w:line="240" w:lineRule="auto"/>
              <w:rPr>
                <w:rFonts w:ascii="Verdana" w:hAnsi="Verdana"/>
                <w:sz w:val="20"/>
                <w:lang w:val="en-GB"/>
              </w:rPr>
            </w:pPr>
            <w:r w:rsidRPr="007E3985">
              <w:rPr>
                <w:rFonts w:ascii="Verdana" w:hAnsi="Verdana"/>
                <w:sz w:val="16"/>
                <w:szCs w:val="16"/>
                <w:lang w:val="en-GB"/>
              </w:rPr>
              <w:t>2 Em. Chakarov Str.</w:t>
            </w:r>
          </w:p>
        </w:tc>
        <w:tc>
          <w:tcPr>
            <w:tcW w:w="5571" w:type="dxa"/>
            <w:shd w:val="clear" w:color="auto" w:fill="auto"/>
          </w:tcPr>
          <w:p w:rsidR="001239B7" w:rsidRPr="008A458E" w:rsidRDefault="007F1692" w:rsidP="007F6938">
            <w:pPr>
              <w:spacing w:after="0" w:line="240" w:lineRule="auto"/>
              <w:rPr>
                <w:rFonts w:ascii="Verdana" w:hAnsi="Verdana"/>
                <w:sz w:val="16"/>
                <w:szCs w:val="16"/>
                <w:lang w:val="en-GB"/>
              </w:rPr>
            </w:pPr>
            <w:hyperlink r:id="rId73" w:history="1">
              <w:r w:rsidR="001239B7" w:rsidRPr="008A458E">
                <w:rPr>
                  <w:rStyle w:val="afe"/>
                  <w:rFonts w:ascii="Verdana" w:hAnsi="Verdana"/>
                  <w:sz w:val="16"/>
                  <w:szCs w:val="16"/>
                  <w:lang w:val="en-GB"/>
                </w:rPr>
                <w:t>https://drive.google.com/file/d/1B-2v6m_jjttiNgkTNz7ntRrQqrHYzuen/view</w:t>
              </w:r>
            </w:hyperlink>
          </w:p>
        </w:tc>
      </w:tr>
    </w:tbl>
    <w:p w:rsidR="003F6736" w:rsidRDefault="00F865D9" w:rsidP="00190C3E">
      <w:pPr>
        <w:rPr>
          <w:rFonts w:ascii="Verdana"/>
          <w:sz w:val="20"/>
          <w:szCs w:val="20"/>
        </w:rPr>
      </w:pPr>
      <w:r w:rsidDel="00F865D9">
        <w:rPr>
          <w:rFonts w:ascii="Verdana"/>
          <w:sz w:val="20"/>
          <w:szCs w:val="20"/>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95"/>
        <w:gridCol w:w="1688"/>
        <w:gridCol w:w="3813"/>
        <w:gridCol w:w="5571"/>
      </w:tblGrid>
      <w:tr w:rsidR="001239B7" w:rsidRPr="00B835A3" w:rsidTr="003C2AEE">
        <w:trPr>
          <w:trHeight w:val="634"/>
        </w:trPr>
        <w:tc>
          <w:tcPr>
            <w:tcW w:w="2395" w:type="dxa"/>
            <w:shd w:val="clear" w:color="auto" w:fill="263673"/>
          </w:tcPr>
          <w:p w:rsidR="001239B7" w:rsidRPr="00B835A3" w:rsidRDefault="001239B7" w:rsidP="003C2AE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688" w:type="dxa"/>
            <w:shd w:val="clear" w:color="auto" w:fill="263673"/>
          </w:tcPr>
          <w:p w:rsidR="001239B7" w:rsidRPr="00B835A3" w:rsidRDefault="001239B7" w:rsidP="003C2AE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13" w:type="dxa"/>
            <w:shd w:val="clear" w:color="auto" w:fill="263673"/>
          </w:tcPr>
          <w:p w:rsidR="001239B7" w:rsidRPr="00B835A3" w:rsidRDefault="001239B7" w:rsidP="003C2AE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1239B7" w:rsidRPr="00B835A3" w:rsidRDefault="001239B7" w:rsidP="003C2AE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571" w:type="dxa"/>
            <w:shd w:val="clear" w:color="auto" w:fill="263673"/>
          </w:tcPr>
          <w:p w:rsidR="001239B7" w:rsidRPr="00B835A3" w:rsidRDefault="001239B7" w:rsidP="003C2AE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1239B7" w:rsidRPr="00B835A3" w:rsidTr="003C2AEE">
        <w:trPr>
          <w:trHeight w:val="422"/>
        </w:trPr>
        <w:tc>
          <w:tcPr>
            <w:tcW w:w="2395" w:type="dxa"/>
            <w:shd w:val="clear" w:color="auto" w:fill="auto"/>
          </w:tcPr>
          <w:p w:rsidR="001239B7" w:rsidRPr="00B835A3" w:rsidRDefault="001239B7" w:rsidP="007F6938">
            <w:pPr>
              <w:spacing w:after="0" w:line="240" w:lineRule="auto"/>
              <w:rPr>
                <w:rFonts w:ascii="Verdana" w:hAnsi="Verdana"/>
                <w:sz w:val="20"/>
                <w:lang w:val="en-GB"/>
              </w:rPr>
            </w:pPr>
            <w:r>
              <w:rPr>
                <w:rFonts w:ascii="Verdana" w:hAnsi="Verdana"/>
                <w:sz w:val="20"/>
                <w:lang w:val="en-GB"/>
              </w:rPr>
              <w:t>Accommodation</w:t>
            </w:r>
          </w:p>
        </w:tc>
        <w:tc>
          <w:tcPr>
            <w:tcW w:w="1688" w:type="dxa"/>
            <w:shd w:val="clear" w:color="auto" w:fill="auto"/>
          </w:tcPr>
          <w:p w:rsidR="001239B7" w:rsidRPr="00B835A3" w:rsidRDefault="00340BC6" w:rsidP="007F6938">
            <w:pPr>
              <w:spacing w:after="0" w:line="240" w:lineRule="auto"/>
              <w:rPr>
                <w:rFonts w:ascii="Verdana" w:hAnsi="Verdana"/>
                <w:sz w:val="20"/>
                <w:lang w:val="en-GB"/>
              </w:rPr>
            </w:pPr>
            <w:r>
              <w:rPr>
                <w:rFonts w:ascii="Verdana" w:hAnsi="Verdana"/>
                <w:sz w:val="20"/>
                <w:lang w:val="en-GB"/>
              </w:rPr>
              <w:t>Uman</w:t>
            </w:r>
          </w:p>
        </w:tc>
        <w:tc>
          <w:tcPr>
            <w:tcW w:w="3813" w:type="dxa"/>
            <w:shd w:val="clear" w:color="auto" w:fill="auto"/>
          </w:tcPr>
          <w:p w:rsidR="00D91B73" w:rsidRPr="003E4591" w:rsidRDefault="00340BC6" w:rsidP="00340BC6">
            <w:pPr>
              <w:spacing w:after="0" w:line="240" w:lineRule="auto"/>
              <w:rPr>
                <w:rFonts w:ascii="Verdana" w:hAnsi="Verdana"/>
                <w:sz w:val="16"/>
                <w:szCs w:val="16"/>
                <w:lang w:val="en-GB"/>
              </w:rPr>
            </w:pPr>
            <w:r w:rsidRPr="003E4591">
              <w:rPr>
                <w:rFonts w:ascii="Verdana" w:hAnsi="Verdana"/>
                <w:b/>
                <w:sz w:val="16"/>
                <w:szCs w:val="16"/>
                <w:lang w:val="en-GB"/>
              </w:rPr>
              <w:t>Email:</w:t>
            </w:r>
            <w:r w:rsidRPr="003E4591">
              <w:rPr>
                <w:rFonts w:ascii="Verdana" w:hAnsi="Verdana"/>
                <w:sz w:val="16"/>
                <w:szCs w:val="16"/>
                <w:lang w:val="en-GB"/>
              </w:rPr>
              <w:t xml:space="preserve"> </w:t>
            </w:r>
          </w:p>
          <w:p w:rsidR="00D91B73" w:rsidRPr="003E4591" w:rsidRDefault="007F1692" w:rsidP="00340BC6">
            <w:pPr>
              <w:spacing w:after="0" w:line="240" w:lineRule="auto"/>
              <w:rPr>
                <w:rFonts w:ascii="Verdana" w:hAnsi="Verdana"/>
                <w:sz w:val="16"/>
                <w:szCs w:val="16"/>
                <w:lang w:val="en-GB"/>
              </w:rPr>
            </w:pPr>
            <w:hyperlink r:id="rId74" w:history="1">
              <w:r w:rsidR="00D91B73" w:rsidRPr="003E4591">
                <w:rPr>
                  <w:rStyle w:val="afe"/>
                  <w:rFonts w:ascii="Verdana" w:hAnsi="Verdana"/>
                  <w:sz w:val="16"/>
                  <w:szCs w:val="16"/>
                  <w:lang w:val="en-GB"/>
                </w:rPr>
                <w:t>vryb4ak@gmail.com</w:t>
              </w:r>
            </w:hyperlink>
          </w:p>
          <w:p w:rsidR="00340BC6" w:rsidRPr="003E4591" w:rsidRDefault="007F1692" w:rsidP="00340BC6">
            <w:pPr>
              <w:spacing w:after="0" w:line="240" w:lineRule="auto"/>
              <w:rPr>
                <w:rFonts w:ascii="Verdana" w:hAnsi="Verdana"/>
                <w:sz w:val="16"/>
                <w:szCs w:val="16"/>
                <w:lang w:val="en-GB"/>
              </w:rPr>
            </w:pPr>
            <w:hyperlink r:id="rId75" w:history="1">
              <w:r w:rsidR="00340BC6" w:rsidRPr="003E4591">
                <w:rPr>
                  <w:rStyle w:val="afe"/>
                  <w:rFonts w:ascii="Verdana" w:hAnsi="Verdana"/>
                  <w:sz w:val="16"/>
                  <w:szCs w:val="16"/>
                  <w:lang w:val="en-GB"/>
                </w:rPr>
                <w:t>department.fr@udau.edu.ua</w:t>
              </w:r>
            </w:hyperlink>
          </w:p>
          <w:p w:rsidR="00340BC6" w:rsidRPr="003E4591" w:rsidRDefault="00340BC6" w:rsidP="00340BC6">
            <w:pPr>
              <w:spacing w:after="0" w:line="240" w:lineRule="auto"/>
              <w:rPr>
                <w:rFonts w:ascii="Verdana" w:hAnsi="Verdana"/>
                <w:b/>
                <w:sz w:val="16"/>
                <w:szCs w:val="16"/>
                <w:lang w:val="en-GB"/>
              </w:rPr>
            </w:pPr>
            <w:r w:rsidRPr="003E4591">
              <w:rPr>
                <w:rFonts w:ascii="Verdana" w:hAnsi="Verdana"/>
                <w:b/>
                <w:sz w:val="16"/>
                <w:szCs w:val="16"/>
                <w:lang w:val="en-GB"/>
              </w:rPr>
              <w:t xml:space="preserve">Tel: </w:t>
            </w:r>
            <w:r w:rsidRPr="003E4591">
              <w:rPr>
                <w:rFonts w:ascii="Verdana" w:hAnsi="Verdana"/>
                <w:sz w:val="16"/>
                <w:szCs w:val="16"/>
                <w:lang w:val="en-GB"/>
              </w:rPr>
              <w:t>(+38) 047 44 33328</w:t>
            </w:r>
          </w:p>
          <w:p w:rsidR="00340BC6" w:rsidRPr="003E4591" w:rsidRDefault="00340BC6" w:rsidP="00340BC6">
            <w:pPr>
              <w:spacing w:after="0" w:line="240" w:lineRule="auto"/>
              <w:rPr>
                <w:rFonts w:ascii="Verdana" w:hAnsi="Verdana"/>
                <w:b/>
                <w:sz w:val="16"/>
                <w:szCs w:val="16"/>
                <w:lang w:val="en-GB"/>
              </w:rPr>
            </w:pPr>
            <w:r w:rsidRPr="003E4591">
              <w:rPr>
                <w:rFonts w:ascii="Verdana" w:hAnsi="Verdana"/>
                <w:b/>
                <w:sz w:val="16"/>
                <w:szCs w:val="16"/>
                <w:lang w:val="en-GB"/>
              </w:rPr>
              <w:t xml:space="preserve">Postal address:  </w:t>
            </w:r>
          </w:p>
          <w:p w:rsidR="00340BC6" w:rsidRPr="003E4591" w:rsidRDefault="00340BC6" w:rsidP="00340BC6">
            <w:pPr>
              <w:spacing w:after="0" w:line="240" w:lineRule="auto"/>
              <w:rPr>
                <w:rFonts w:ascii="Verdana" w:hAnsi="Verdana"/>
                <w:sz w:val="16"/>
                <w:szCs w:val="16"/>
                <w:lang w:val="en-GB"/>
              </w:rPr>
            </w:pPr>
            <w:r w:rsidRPr="003E4591">
              <w:rPr>
                <w:rFonts w:ascii="Verdana" w:hAnsi="Verdana"/>
                <w:sz w:val="16"/>
                <w:szCs w:val="16"/>
                <w:lang w:val="en-GB"/>
              </w:rPr>
              <w:t>Instytutska Str, 1</w:t>
            </w:r>
          </w:p>
          <w:p w:rsidR="001239B7" w:rsidRPr="003E4591" w:rsidRDefault="00340BC6" w:rsidP="00340BC6">
            <w:pPr>
              <w:spacing w:after="0" w:line="240" w:lineRule="auto"/>
              <w:rPr>
                <w:rFonts w:ascii="Verdana" w:hAnsi="Verdana"/>
                <w:sz w:val="16"/>
                <w:szCs w:val="16"/>
                <w:lang w:val="en-GB"/>
              </w:rPr>
            </w:pPr>
            <w:r w:rsidRPr="003E4591">
              <w:rPr>
                <w:rFonts w:ascii="Verdana" w:hAnsi="Verdana"/>
                <w:sz w:val="16"/>
                <w:szCs w:val="16"/>
                <w:lang w:val="en-GB"/>
              </w:rPr>
              <w:t>20305 Uman (Ukraine)</w:t>
            </w:r>
          </w:p>
        </w:tc>
        <w:tc>
          <w:tcPr>
            <w:tcW w:w="5571" w:type="dxa"/>
            <w:shd w:val="clear" w:color="auto" w:fill="auto"/>
          </w:tcPr>
          <w:p w:rsidR="003E4591" w:rsidRPr="007B1139" w:rsidRDefault="007F1692" w:rsidP="003E00EC">
            <w:pPr>
              <w:spacing w:after="0" w:line="240" w:lineRule="auto"/>
              <w:rPr>
                <w:rStyle w:val="afe"/>
                <w:rFonts w:ascii="Verdana" w:hAnsi="Verdana"/>
                <w:lang w:val="en-GB"/>
              </w:rPr>
            </w:pPr>
            <w:hyperlink r:id="rId76" w:history="1">
              <w:r w:rsidR="003E4591" w:rsidRPr="007B1139">
                <w:rPr>
                  <w:rStyle w:val="afe"/>
                  <w:rFonts w:ascii="Verdana" w:hAnsi="Verdana"/>
                  <w:sz w:val="16"/>
                  <w:szCs w:val="16"/>
                  <w:lang w:val="en-GB"/>
                </w:rPr>
                <w:t>https://www.udau.edu.ua/en/index.html</w:t>
              </w:r>
            </w:hyperlink>
          </w:p>
          <w:p w:rsidR="001239B7" w:rsidRPr="007B1139" w:rsidRDefault="007F1692" w:rsidP="003E00EC">
            <w:pPr>
              <w:spacing w:after="0" w:line="240" w:lineRule="auto"/>
              <w:rPr>
                <w:rStyle w:val="afe"/>
                <w:rFonts w:ascii="Verdana" w:hAnsi="Verdana"/>
                <w:lang w:val="en-GB"/>
              </w:rPr>
            </w:pPr>
            <w:hyperlink r:id="rId77" w:history="1">
              <w:r w:rsidR="003E00EC" w:rsidRPr="007B1139">
                <w:rPr>
                  <w:rStyle w:val="afe"/>
                  <w:rFonts w:ascii="Verdana" w:hAnsi="Verdana"/>
                  <w:sz w:val="16"/>
                  <w:szCs w:val="16"/>
                  <w:lang w:val="en-GB"/>
                </w:rPr>
                <w:t>https://ects.udau.edu.ua/ua/informaciya-dlya-studentiv/gurtozhitki.html</w:t>
              </w:r>
            </w:hyperlink>
          </w:p>
          <w:p w:rsidR="003E00EC" w:rsidRPr="007B1139" w:rsidRDefault="003E00EC" w:rsidP="003E00EC">
            <w:pPr>
              <w:spacing w:after="0" w:line="240" w:lineRule="auto"/>
              <w:rPr>
                <w:rStyle w:val="afe"/>
                <w:rFonts w:ascii="Verdana" w:hAnsi="Verdana"/>
                <w:lang w:val="en-GB"/>
              </w:rPr>
            </w:pPr>
          </w:p>
        </w:tc>
      </w:tr>
      <w:tr w:rsidR="001239B7" w:rsidRPr="00B835A3" w:rsidTr="003C2AEE">
        <w:trPr>
          <w:trHeight w:val="422"/>
        </w:trPr>
        <w:tc>
          <w:tcPr>
            <w:tcW w:w="2395" w:type="dxa"/>
            <w:shd w:val="clear" w:color="auto" w:fill="auto"/>
          </w:tcPr>
          <w:p w:rsidR="001239B7" w:rsidRPr="00B835A3" w:rsidRDefault="001239B7" w:rsidP="007F6938">
            <w:pPr>
              <w:spacing w:after="0" w:line="240" w:lineRule="auto"/>
              <w:rPr>
                <w:rFonts w:ascii="Verdana" w:hAnsi="Verdana"/>
                <w:sz w:val="20"/>
                <w:lang w:val="en-GB"/>
              </w:rPr>
            </w:pPr>
            <w:r>
              <w:rPr>
                <w:rFonts w:ascii="Verdana" w:hAnsi="Verdana"/>
                <w:sz w:val="20"/>
                <w:lang w:val="en-GB"/>
              </w:rPr>
              <w:t>Language Support</w:t>
            </w:r>
          </w:p>
        </w:tc>
        <w:tc>
          <w:tcPr>
            <w:tcW w:w="1688" w:type="dxa"/>
            <w:shd w:val="clear" w:color="auto" w:fill="auto"/>
          </w:tcPr>
          <w:p w:rsidR="001239B7" w:rsidRPr="00B835A3" w:rsidRDefault="00340BC6" w:rsidP="007F6938">
            <w:pPr>
              <w:spacing w:after="0" w:line="240" w:lineRule="auto"/>
              <w:rPr>
                <w:rFonts w:ascii="Verdana" w:hAnsi="Verdana"/>
                <w:sz w:val="20"/>
                <w:lang w:val="en-GB"/>
              </w:rPr>
            </w:pPr>
            <w:r w:rsidRPr="00340BC6">
              <w:rPr>
                <w:rFonts w:ascii="Verdana" w:hAnsi="Verdana"/>
                <w:sz w:val="20"/>
                <w:lang w:val="en-GB"/>
              </w:rPr>
              <w:t>Uman</w:t>
            </w:r>
          </w:p>
        </w:tc>
        <w:tc>
          <w:tcPr>
            <w:tcW w:w="3813" w:type="dxa"/>
            <w:shd w:val="clear" w:color="auto" w:fill="auto"/>
          </w:tcPr>
          <w:p w:rsidR="00D91B73" w:rsidRPr="003E4591" w:rsidRDefault="00340BC6" w:rsidP="00340BC6">
            <w:pPr>
              <w:spacing w:after="0" w:line="240" w:lineRule="auto"/>
              <w:rPr>
                <w:rFonts w:ascii="Verdana" w:hAnsi="Verdana"/>
                <w:sz w:val="16"/>
                <w:szCs w:val="16"/>
                <w:lang w:val="en-GB"/>
              </w:rPr>
            </w:pPr>
            <w:r w:rsidRPr="003E4591">
              <w:rPr>
                <w:rFonts w:ascii="Verdana" w:hAnsi="Verdana"/>
                <w:b/>
                <w:sz w:val="16"/>
                <w:szCs w:val="16"/>
                <w:lang w:val="en-GB"/>
              </w:rPr>
              <w:t>Email:</w:t>
            </w:r>
            <w:r w:rsidRPr="003E4591">
              <w:rPr>
                <w:rFonts w:ascii="Verdana" w:hAnsi="Verdana"/>
                <w:sz w:val="16"/>
                <w:szCs w:val="16"/>
                <w:lang w:val="en-GB"/>
              </w:rPr>
              <w:t xml:space="preserve"> </w:t>
            </w:r>
          </w:p>
          <w:p w:rsidR="00D91B73" w:rsidRPr="003E4591" w:rsidRDefault="007F1692" w:rsidP="00340BC6">
            <w:pPr>
              <w:spacing w:after="0" w:line="240" w:lineRule="auto"/>
              <w:rPr>
                <w:rFonts w:ascii="Helvetica" w:hAnsi="Helvetica"/>
                <w:color w:val="555555"/>
                <w:sz w:val="16"/>
                <w:szCs w:val="16"/>
                <w:shd w:val="clear" w:color="auto" w:fill="FFFFFF"/>
              </w:rPr>
            </w:pPr>
            <w:hyperlink r:id="rId78" w:history="1">
              <w:r w:rsidR="00D91B73" w:rsidRPr="003E4591">
                <w:rPr>
                  <w:rStyle w:val="afe"/>
                  <w:rFonts w:ascii="Helvetica" w:hAnsi="Helvetica"/>
                  <w:sz w:val="16"/>
                  <w:szCs w:val="16"/>
                  <w:shd w:val="clear" w:color="auto" w:fill="FFFFFF"/>
                </w:rPr>
                <w:t>vryb4ak@gmail.com</w:t>
              </w:r>
            </w:hyperlink>
          </w:p>
          <w:p w:rsidR="00340BC6" w:rsidRPr="003E4591" w:rsidRDefault="007F1692" w:rsidP="00340BC6">
            <w:pPr>
              <w:spacing w:after="0" w:line="240" w:lineRule="auto"/>
              <w:rPr>
                <w:rFonts w:ascii="Verdana" w:hAnsi="Verdana"/>
                <w:sz w:val="16"/>
                <w:szCs w:val="16"/>
                <w:lang w:val="en-GB"/>
              </w:rPr>
            </w:pPr>
            <w:hyperlink r:id="rId79" w:history="1">
              <w:r w:rsidR="00340BC6" w:rsidRPr="003E4591">
                <w:rPr>
                  <w:rStyle w:val="afe"/>
                  <w:rFonts w:ascii="Verdana" w:hAnsi="Verdana"/>
                  <w:sz w:val="16"/>
                  <w:szCs w:val="16"/>
                  <w:lang w:val="en-GB"/>
                </w:rPr>
                <w:t>department.fr@udau.edu.ua</w:t>
              </w:r>
            </w:hyperlink>
          </w:p>
          <w:p w:rsidR="00340BC6" w:rsidRPr="003E4591" w:rsidRDefault="00340BC6" w:rsidP="00340BC6">
            <w:pPr>
              <w:spacing w:after="0" w:line="240" w:lineRule="auto"/>
              <w:rPr>
                <w:rFonts w:ascii="Verdana" w:hAnsi="Verdana"/>
                <w:b/>
                <w:sz w:val="16"/>
                <w:szCs w:val="16"/>
                <w:lang w:val="en-GB"/>
              </w:rPr>
            </w:pPr>
            <w:r w:rsidRPr="003E4591">
              <w:rPr>
                <w:rFonts w:ascii="Verdana" w:hAnsi="Verdana"/>
                <w:b/>
                <w:sz w:val="16"/>
                <w:szCs w:val="16"/>
                <w:lang w:val="en-GB"/>
              </w:rPr>
              <w:lastRenderedPageBreak/>
              <w:t xml:space="preserve">Tel: </w:t>
            </w:r>
            <w:r w:rsidRPr="003E4591">
              <w:rPr>
                <w:rFonts w:ascii="Verdana" w:hAnsi="Verdana"/>
                <w:sz w:val="16"/>
                <w:szCs w:val="16"/>
                <w:lang w:val="en-GB"/>
              </w:rPr>
              <w:t>(+38) 047 44 33328</w:t>
            </w:r>
          </w:p>
          <w:p w:rsidR="00340BC6" w:rsidRPr="003E4591" w:rsidRDefault="00340BC6" w:rsidP="00340BC6">
            <w:pPr>
              <w:spacing w:after="0" w:line="240" w:lineRule="auto"/>
              <w:rPr>
                <w:rFonts w:ascii="Verdana" w:hAnsi="Verdana"/>
                <w:b/>
                <w:sz w:val="16"/>
                <w:szCs w:val="16"/>
                <w:lang w:val="en-GB"/>
              </w:rPr>
            </w:pPr>
            <w:r w:rsidRPr="003E4591">
              <w:rPr>
                <w:rFonts w:ascii="Verdana" w:hAnsi="Verdana"/>
                <w:b/>
                <w:sz w:val="16"/>
                <w:szCs w:val="16"/>
                <w:lang w:val="en-GB"/>
              </w:rPr>
              <w:t xml:space="preserve">Postal address:  </w:t>
            </w:r>
          </w:p>
          <w:p w:rsidR="00340BC6" w:rsidRPr="003E4591" w:rsidRDefault="00340BC6" w:rsidP="00340BC6">
            <w:pPr>
              <w:spacing w:after="0" w:line="240" w:lineRule="auto"/>
              <w:rPr>
                <w:rFonts w:ascii="Verdana" w:hAnsi="Verdana"/>
                <w:sz w:val="16"/>
                <w:szCs w:val="16"/>
                <w:lang w:val="en-GB"/>
              </w:rPr>
            </w:pPr>
            <w:r w:rsidRPr="003E4591">
              <w:rPr>
                <w:rFonts w:ascii="Verdana" w:hAnsi="Verdana"/>
                <w:sz w:val="16"/>
                <w:szCs w:val="16"/>
                <w:lang w:val="en-GB"/>
              </w:rPr>
              <w:t>Instytutska Str, 1</w:t>
            </w:r>
          </w:p>
          <w:p w:rsidR="001239B7" w:rsidRPr="003E4591" w:rsidRDefault="00340BC6" w:rsidP="00340BC6">
            <w:pPr>
              <w:spacing w:after="0" w:line="240" w:lineRule="auto"/>
              <w:rPr>
                <w:rFonts w:ascii="Verdana" w:hAnsi="Verdana"/>
                <w:sz w:val="16"/>
                <w:szCs w:val="16"/>
                <w:lang w:val="en-GB"/>
              </w:rPr>
            </w:pPr>
            <w:r w:rsidRPr="003E4591">
              <w:rPr>
                <w:rFonts w:ascii="Verdana" w:hAnsi="Verdana"/>
                <w:sz w:val="16"/>
                <w:szCs w:val="16"/>
                <w:lang w:val="en-GB"/>
              </w:rPr>
              <w:t>20305 Uman (Ukraine)</w:t>
            </w:r>
          </w:p>
        </w:tc>
        <w:tc>
          <w:tcPr>
            <w:tcW w:w="5571" w:type="dxa"/>
            <w:shd w:val="clear" w:color="auto" w:fill="auto"/>
          </w:tcPr>
          <w:p w:rsidR="001239B7" w:rsidRPr="007B1139" w:rsidRDefault="007F1692" w:rsidP="001C2504">
            <w:pPr>
              <w:rPr>
                <w:sz w:val="16"/>
                <w:szCs w:val="16"/>
              </w:rPr>
            </w:pPr>
            <w:hyperlink r:id="rId80" w:history="1">
              <w:r w:rsidR="001C2504" w:rsidRPr="001C2504">
                <w:rPr>
                  <w:rStyle w:val="afe"/>
                  <w:rFonts w:ascii="Verdana" w:hAnsi="Verdana"/>
                  <w:sz w:val="16"/>
                  <w:szCs w:val="16"/>
                  <w:lang w:val="en-GB"/>
                </w:rPr>
                <w:t>https://foreign.udau.edu.ua/assets/files/ects_package_uman.pdf</w:t>
              </w:r>
            </w:hyperlink>
          </w:p>
        </w:tc>
      </w:tr>
      <w:tr w:rsidR="001239B7" w:rsidRPr="00B835A3" w:rsidTr="003C2AEE">
        <w:trPr>
          <w:trHeight w:val="422"/>
        </w:trPr>
        <w:tc>
          <w:tcPr>
            <w:tcW w:w="2395" w:type="dxa"/>
            <w:shd w:val="clear" w:color="auto" w:fill="auto"/>
          </w:tcPr>
          <w:p w:rsidR="001239B7" w:rsidRPr="00B835A3" w:rsidRDefault="001239B7" w:rsidP="007F6938">
            <w:pPr>
              <w:spacing w:after="0" w:line="240" w:lineRule="auto"/>
              <w:rPr>
                <w:rFonts w:ascii="Verdana" w:hAnsi="Verdana"/>
                <w:sz w:val="20"/>
                <w:lang w:val="en-GB"/>
              </w:rPr>
            </w:pPr>
            <w:r>
              <w:rPr>
                <w:rFonts w:ascii="Verdana" w:hAnsi="Verdana"/>
                <w:sz w:val="20"/>
                <w:lang w:val="en-GB"/>
              </w:rPr>
              <w:lastRenderedPageBreak/>
              <w:t>Visa</w:t>
            </w:r>
          </w:p>
        </w:tc>
        <w:tc>
          <w:tcPr>
            <w:tcW w:w="1688" w:type="dxa"/>
            <w:shd w:val="clear" w:color="auto" w:fill="auto"/>
          </w:tcPr>
          <w:p w:rsidR="001239B7" w:rsidRPr="00B835A3" w:rsidRDefault="00340BC6" w:rsidP="007F6938">
            <w:pPr>
              <w:spacing w:after="0" w:line="240" w:lineRule="auto"/>
              <w:rPr>
                <w:rFonts w:ascii="Verdana" w:hAnsi="Verdana"/>
                <w:sz w:val="20"/>
                <w:lang w:val="en-GB"/>
              </w:rPr>
            </w:pPr>
            <w:r w:rsidRPr="00340BC6">
              <w:rPr>
                <w:rFonts w:ascii="Verdana" w:hAnsi="Verdana"/>
                <w:sz w:val="20"/>
                <w:lang w:val="en-GB"/>
              </w:rPr>
              <w:t>Uman</w:t>
            </w:r>
          </w:p>
        </w:tc>
        <w:tc>
          <w:tcPr>
            <w:tcW w:w="3813" w:type="dxa"/>
            <w:shd w:val="clear" w:color="auto" w:fill="auto"/>
          </w:tcPr>
          <w:p w:rsidR="00D91B73" w:rsidRPr="003E4591" w:rsidRDefault="00340BC6" w:rsidP="00340BC6">
            <w:pPr>
              <w:spacing w:after="0" w:line="240" w:lineRule="auto"/>
              <w:rPr>
                <w:rFonts w:ascii="Verdana" w:hAnsi="Verdana"/>
                <w:sz w:val="16"/>
                <w:szCs w:val="16"/>
                <w:lang w:val="en-GB"/>
              </w:rPr>
            </w:pPr>
            <w:r w:rsidRPr="003E4591">
              <w:rPr>
                <w:rFonts w:ascii="Verdana" w:hAnsi="Verdana"/>
                <w:b/>
                <w:sz w:val="16"/>
                <w:szCs w:val="16"/>
                <w:lang w:val="en-GB"/>
              </w:rPr>
              <w:t>Email:</w:t>
            </w:r>
            <w:r w:rsidRPr="003E4591">
              <w:rPr>
                <w:rFonts w:ascii="Verdana" w:hAnsi="Verdana"/>
                <w:sz w:val="16"/>
                <w:szCs w:val="16"/>
                <w:lang w:val="en-GB"/>
              </w:rPr>
              <w:t xml:space="preserve"> </w:t>
            </w:r>
          </w:p>
          <w:p w:rsidR="00D91B73" w:rsidRPr="003E4591" w:rsidRDefault="007F1692" w:rsidP="00340BC6">
            <w:pPr>
              <w:spacing w:after="0" w:line="240" w:lineRule="auto"/>
              <w:rPr>
                <w:rFonts w:ascii="Helvetica" w:hAnsi="Helvetica"/>
                <w:color w:val="555555"/>
                <w:sz w:val="16"/>
                <w:szCs w:val="16"/>
                <w:shd w:val="clear" w:color="auto" w:fill="FFFFFF"/>
              </w:rPr>
            </w:pPr>
            <w:hyperlink r:id="rId81" w:history="1">
              <w:r w:rsidR="00D91B73" w:rsidRPr="003E4591">
                <w:rPr>
                  <w:rStyle w:val="afe"/>
                  <w:rFonts w:ascii="Helvetica" w:hAnsi="Helvetica"/>
                  <w:sz w:val="16"/>
                  <w:szCs w:val="16"/>
                  <w:shd w:val="clear" w:color="auto" w:fill="FFFFFF"/>
                </w:rPr>
                <w:t>vryb4ak@gmail.com</w:t>
              </w:r>
            </w:hyperlink>
          </w:p>
          <w:p w:rsidR="00340BC6" w:rsidRPr="003E4591" w:rsidRDefault="007F1692" w:rsidP="00340BC6">
            <w:pPr>
              <w:spacing w:after="0" w:line="240" w:lineRule="auto"/>
              <w:rPr>
                <w:rFonts w:ascii="Verdana" w:hAnsi="Verdana"/>
                <w:sz w:val="16"/>
                <w:szCs w:val="16"/>
                <w:lang w:val="en-GB"/>
              </w:rPr>
            </w:pPr>
            <w:hyperlink r:id="rId82" w:history="1">
              <w:r w:rsidR="00340BC6" w:rsidRPr="003E4591">
                <w:rPr>
                  <w:rStyle w:val="afe"/>
                  <w:rFonts w:ascii="Verdana" w:hAnsi="Verdana"/>
                  <w:sz w:val="16"/>
                  <w:szCs w:val="16"/>
                  <w:lang w:val="en-GB"/>
                </w:rPr>
                <w:t>department.fr@udau.edu.ua</w:t>
              </w:r>
            </w:hyperlink>
          </w:p>
          <w:p w:rsidR="00340BC6" w:rsidRPr="003E4591" w:rsidRDefault="00340BC6" w:rsidP="00340BC6">
            <w:pPr>
              <w:spacing w:after="0" w:line="240" w:lineRule="auto"/>
              <w:rPr>
                <w:rFonts w:ascii="Verdana" w:hAnsi="Verdana"/>
                <w:b/>
                <w:sz w:val="16"/>
                <w:szCs w:val="16"/>
                <w:lang w:val="en-GB"/>
              </w:rPr>
            </w:pPr>
            <w:r w:rsidRPr="003E4591">
              <w:rPr>
                <w:rFonts w:ascii="Verdana" w:hAnsi="Verdana"/>
                <w:b/>
                <w:sz w:val="16"/>
                <w:szCs w:val="16"/>
                <w:lang w:val="en-GB"/>
              </w:rPr>
              <w:t xml:space="preserve">Tel: </w:t>
            </w:r>
            <w:r w:rsidRPr="003E4591">
              <w:rPr>
                <w:rFonts w:ascii="Verdana" w:hAnsi="Verdana"/>
                <w:sz w:val="16"/>
                <w:szCs w:val="16"/>
                <w:lang w:val="en-GB"/>
              </w:rPr>
              <w:t>(+38) 047 44 33328</w:t>
            </w:r>
          </w:p>
          <w:p w:rsidR="00340BC6" w:rsidRPr="003E4591" w:rsidRDefault="00340BC6" w:rsidP="00340BC6">
            <w:pPr>
              <w:spacing w:after="0" w:line="240" w:lineRule="auto"/>
              <w:rPr>
                <w:rFonts w:ascii="Verdana" w:hAnsi="Verdana"/>
                <w:b/>
                <w:sz w:val="16"/>
                <w:szCs w:val="16"/>
                <w:lang w:val="en-GB"/>
              </w:rPr>
            </w:pPr>
            <w:r w:rsidRPr="003E4591">
              <w:rPr>
                <w:rFonts w:ascii="Verdana" w:hAnsi="Verdana"/>
                <w:b/>
                <w:sz w:val="16"/>
                <w:szCs w:val="16"/>
                <w:lang w:val="en-GB"/>
              </w:rPr>
              <w:t xml:space="preserve">Postal address:  </w:t>
            </w:r>
          </w:p>
          <w:p w:rsidR="00340BC6" w:rsidRPr="003E4591" w:rsidRDefault="00340BC6" w:rsidP="00340BC6">
            <w:pPr>
              <w:spacing w:after="0" w:line="240" w:lineRule="auto"/>
              <w:rPr>
                <w:rFonts w:ascii="Verdana" w:hAnsi="Verdana"/>
                <w:sz w:val="16"/>
                <w:szCs w:val="16"/>
                <w:lang w:val="en-GB"/>
              </w:rPr>
            </w:pPr>
            <w:r w:rsidRPr="003E4591">
              <w:rPr>
                <w:rFonts w:ascii="Verdana" w:hAnsi="Verdana"/>
                <w:sz w:val="16"/>
                <w:szCs w:val="16"/>
                <w:lang w:val="en-GB"/>
              </w:rPr>
              <w:t>Instytutska Str, 1</w:t>
            </w:r>
          </w:p>
          <w:p w:rsidR="001239B7" w:rsidRPr="003E4591" w:rsidRDefault="00340BC6" w:rsidP="00340BC6">
            <w:pPr>
              <w:spacing w:after="0" w:line="240" w:lineRule="auto"/>
              <w:rPr>
                <w:rFonts w:ascii="Verdana" w:hAnsi="Verdana"/>
                <w:sz w:val="16"/>
                <w:szCs w:val="16"/>
                <w:lang w:val="en-GB"/>
              </w:rPr>
            </w:pPr>
            <w:r w:rsidRPr="003E4591">
              <w:rPr>
                <w:rFonts w:ascii="Verdana" w:hAnsi="Verdana"/>
                <w:sz w:val="16"/>
                <w:szCs w:val="16"/>
                <w:lang w:val="en-GB"/>
              </w:rPr>
              <w:t>20305 Uman (Ukraine)</w:t>
            </w:r>
          </w:p>
        </w:tc>
        <w:tc>
          <w:tcPr>
            <w:tcW w:w="5571" w:type="dxa"/>
            <w:shd w:val="clear" w:color="auto" w:fill="auto"/>
          </w:tcPr>
          <w:p w:rsidR="00DC0E5D" w:rsidRPr="008740BC" w:rsidRDefault="00DC0E5D" w:rsidP="00DC0E5D">
            <w:pPr>
              <w:spacing w:after="0" w:line="240" w:lineRule="auto"/>
              <w:rPr>
                <w:rStyle w:val="afe"/>
                <w:rFonts w:ascii="Verdana" w:hAnsi="Verdana"/>
                <w:color w:val="auto"/>
                <w:sz w:val="16"/>
                <w:u w:val="none"/>
                <w:lang w:val="en-GB"/>
              </w:rPr>
            </w:pPr>
            <w:r w:rsidRPr="008740BC">
              <w:rPr>
                <w:rStyle w:val="afe"/>
                <w:rFonts w:ascii="Verdana" w:hAnsi="Verdana"/>
                <w:color w:val="auto"/>
                <w:sz w:val="16"/>
                <w:u w:val="none"/>
                <w:lang w:val="en-GB"/>
              </w:rPr>
              <w:t>Ministry of Foreign Affairs of Ukraine</w:t>
            </w:r>
          </w:p>
          <w:p w:rsidR="00DC0E5D" w:rsidRPr="007B1139" w:rsidRDefault="007F1692" w:rsidP="00DC0E5D">
            <w:pPr>
              <w:spacing w:after="0" w:line="240" w:lineRule="auto"/>
              <w:rPr>
                <w:rStyle w:val="afe"/>
                <w:rFonts w:ascii="Verdana" w:hAnsi="Verdana"/>
                <w:lang w:val="en-GB"/>
              </w:rPr>
            </w:pPr>
            <w:hyperlink r:id="rId83" w:history="1">
              <w:r w:rsidR="00DC0E5D" w:rsidRPr="007B1139">
                <w:rPr>
                  <w:rStyle w:val="afe"/>
                  <w:rFonts w:ascii="Verdana" w:hAnsi="Verdana"/>
                  <w:sz w:val="16"/>
                  <w:szCs w:val="16"/>
                  <w:lang w:val="en-GB"/>
                </w:rPr>
                <w:t>https://mfa.gov.ua/en/consular-affairs/entry-and-stay-foreigners-ukraine/visa-information</w:t>
              </w:r>
            </w:hyperlink>
          </w:p>
          <w:p w:rsidR="00DC0E5D" w:rsidRPr="007B1139" w:rsidRDefault="00DC0E5D" w:rsidP="00DC0E5D">
            <w:pPr>
              <w:spacing w:after="0" w:line="240" w:lineRule="auto"/>
              <w:rPr>
                <w:sz w:val="16"/>
                <w:szCs w:val="16"/>
              </w:rPr>
            </w:pPr>
          </w:p>
        </w:tc>
      </w:tr>
      <w:tr w:rsidR="001239B7" w:rsidRPr="00B835A3" w:rsidTr="003C2AEE">
        <w:trPr>
          <w:trHeight w:val="422"/>
        </w:trPr>
        <w:tc>
          <w:tcPr>
            <w:tcW w:w="2395" w:type="dxa"/>
            <w:shd w:val="clear" w:color="auto" w:fill="auto"/>
          </w:tcPr>
          <w:p w:rsidR="001239B7" w:rsidRPr="00B835A3" w:rsidRDefault="001239B7" w:rsidP="007F6938">
            <w:pPr>
              <w:spacing w:after="0" w:line="240" w:lineRule="auto"/>
              <w:rPr>
                <w:rFonts w:ascii="Verdana" w:hAnsi="Verdana"/>
                <w:sz w:val="20"/>
                <w:lang w:val="en-GB"/>
              </w:rPr>
            </w:pPr>
            <w:r>
              <w:rPr>
                <w:rFonts w:ascii="Verdana" w:hAnsi="Verdana"/>
                <w:sz w:val="20"/>
                <w:lang w:val="en-GB"/>
              </w:rPr>
              <w:t>Insurance</w:t>
            </w:r>
          </w:p>
        </w:tc>
        <w:tc>
          <w:tcPr>
            <w:tcW w:w="1688" w:type="dxa"/>
            <w:shd w:val="clear" w:color="auto" w:fill="auto"/>
          </w:tcPr>
          <w:p w:rsidR="001239B7" w:rsidRPr="00B835A3" w:rsidRDefault="00340BC6" w:rsidP="007F6938">
            <w:pPr>
              <w:spacing w:after="0" w:line="240" w:lineRule="auto"/>
              <w:rPr>
                <w:rFonts w:ascii="Verdana" w:hAnsi="Verdana"/>
                <w:sz w:val="20"/>
                <w:lang w:val="en-GB"/>
              </w:rPr>
            </w:pPr>
            <w:r w:rsidRPr="00340BC6">
              <w:rPr>
                <w:rFonts w:ascii="Verdana" w:hAnsi="Verdana"/>
                <w:sz w:val="20"/>
                <w:lang w:val="en-GB"/>
              </w:rPr>
              <w:t>Uman</w:t>
            </w:r>
          </w:p>
        </w:tc>
        <w:tc>
          <w:tcPr>
            <w:tcW w:w="3813" w:type="dxa"/>
            <w:shd w:val="clear" w:color="auto" w:fill="auto"/>
          </w:tcPr>
          <w:p w:rsidR="00D91B73" w:rsidRPr="003E4591" w:rsidRDefault="00340BC6" w:rsidP="00340BC6">
            <w:pPr>
              <w:spacing w:after="0" w:line="240" w:lineRule="auto"/>
              <w:rPr>
                <w:rFonts w:ascii="Verdana" w:hAnsi="Verdana"/>
                <w:sz w:val="16"/>
                <w:szCs w:val="16"/>
                <w:lang w:val="en-GB"/>
              </w:rPr>
            </w:pPr>
            <w:r w:rsidRPr="003E4591">
              <w:rPr>
                <w:rFonts w:ascii="Verdana" w:hAnsi="Verdana"/>
                <w:b/>
                <w:sz w:val="16"/>
                <w:szCs w:val="16"/>
                <w:lang w:val="en-GB"/>
              </w:rPr>
              <w:t>Email:</w:t>
            </w:r>
            <w:r w:rsidRPr="003E4591">
              <w:rPr>
                <w:rFonts w:ascii="Verdana" w:hAnsi="Verdana"/>
                <w:sz w:val="16"/>
                <w:szCs w:val="16"/>
                <w:lang w:val="en-GB"/>
              </w:rPr>
              <w:t xml:space="preserve"> </w:t>
            </w:r>
          </w:p>
          <w:p w:rsidR="00D91B73" w:rsidRPr="003E4591" w:rsidRDefault="007F1692" w:rsidP="00340BC6">
            <w:pPr>
              <w:spacing w:after="0" w:line="240" w:lineRule="auto"/>
              <w:rPr>
                <w:rFonts w:ascii="Helvetica" w:hAnsi="Helvetica"/>
                <w:color w:val="555555"/>
                <w:sz w:val="16"/>
                <w:szCs w:val="16"/>
                <w:shd w:val="clear" w:color="auto" w:fill="FFFFFF"/>
              </w:rPr>
            </w:pPr>
            <w:hyperlink r:id="rId84" w:history="1">
              <w:r w:rsidR="00D91B73" w:rsidRPr="003E4591">
                <w:rPr>
                  <w:rStyle w:val="afe"/>
                  <w:rFonts w:ascii="Helvetica" w:hAnsi="Helvetica"/>
                  <w:sz w:val="16"/>
                  <w:szCs w:val="16"/>
                  <w:shd w:val="clear" w:color="auto" w:fill="FFFFFF"/>
                </w:rPr>
                <w:t>vryb4ak@gmail.com</w:t>
              </w:r>
            </w:hyperlink>
          </w:p>
          <w:p w:rsidR="00340BC6" w:rsidRPr="003E4591" w:rsidRDefault="007F1692" w:rsidP="00340BC6">
            <w:pPr>
              <w:spacing w:after="0" w:line="240" w:lineRule="auto"/>
              <w:rPr>
                <w:rFonts w:ascii="Verdana" w:hAnsi="Verdana"/>
                <w:sz w:val="16"/>
                <w:szCs w:val="16"/>
                <w:lang w:val="en-GB"/>
              </w:rPr>
            </w:pPr>
            <w:hyperlink r:id="rId85" w:history="1">
              <w:r w:rsidR="00340BC6" w:rsidRPr="003E4591">
                <w:rPr>
                  <w:rStyle w:val="afe"/>
                  <w:rFonts w:ascii="Verdana" w:hAnsi="Verdana"/>
                  <w:sz w:val="16"/>
                  <w:szCs w:val="16"/>
                  <w:lang w:val="en-GB"/>
                </w:rPr>
                <w:t>department.fr@udau.edu.ua</w:t>
              </w:r>
            </w:hyperlink>
          </w:p>
          <w:p w:rsidR="00340BC6" w:rsidRPr="003E4591" w:rsidRDefault="00340BC6" w:rsidP="00340BC6">
            <w:pPr>
              <w:spacing w:after="0" w:line="240" w:lineRule="auto"/>
              <w:rPr>
                <w:rFonts w:ascii="Verdana" w:hAnsi="Verdana"/>
                <w:b/>
                <w:sz w:val="16"/>
                <w:szCs w:val="16"/>
                <w:lang w:val="en-GB"/>
              </w:rPr>
            </w:pPr>
            <w:r w:rsidRPr="003E4591">
              <w:rPr>
                <w:rFonts w:ascii="Verdana" w:hAnsi="Verdana"/>
                <w:b/>
                <w:sz w:val="16"/>
                <w:szCs w:val="16"/>
                <w:lang w:val="en-GB"/>
              </w:rPr>
              <w:t xml:space="preserve">Tel: </w:t>
            </w:r>
            <w:r w:rsidRPr="003E4591">
              <w:rPr>
                <w:rFonts w:ascii="Verdana" w:hAnsi="Verdana"/>
                <w:sz w:val="16"/>
                <w:szCs w:val="16"/>
                <w:lang w:val="en-GB"/>
              </w:rPr>
              <w:t>(+38) 047 44 33328</w:t>
            </w:r>
          </w:p>
          <w:p w:rsidR="00340BC6" w:rsidRPr="003E4591" w:rsidRDefault="00340BC6" w:rsidP="00340BC6">
            <w:pPr>
              <w:spacing w:after="0" w:line="240" w:lineRule="auto"/>
              <w:rPr>
                <w:rFonts w:ascii="Verdana" w:hAnsi="Verdana"/>
                <w:b/>
                <w:sz w:val="16"/>
                <w:szCs w:val="16"/>
                <w:lang w:val="en-GB"/>
              </w:rPr>
            </w:pPr>
            <w:r w:rsidRPr="003E4591">
              <w:rPr>
                <w:rFonts w:ascii="Verdana" w:hAnsi="Verdana"/>
                <w:b/>
                <w:sz w:val="16"/>
                <w:szCs w:val="16"/>
                <w:lang w:val="en-GB"/>
              </w:rPr>
              <w:t xml:space="preserve">Postal address:  </w:t>
            </w:r>
          </w:p>
          <w:p w:rsidR="00340BC6" w:rsidRPr="003E4591" w:rsidRDefault="00340BC6" w:rsidP="00340BC6">
            <w:pPr>
              <w:spacing w:after="0" w:line="240" w:lineRule="auto"/>
              <w:rPr>
                <w:rFonts w:ascii="Verdana" w:hAnsi="Verdana"/>
                <w:sz w:val="16"/>
                <w:szCs w:val="16"/>
                <w:lang w:val="en-GB"/>
              </w:rPr>
            </w:pPr>
            <w:r w:rsidRPr="003E4591">
              <w:rPr>
                <w:rFonts w:ascii="Verdana" w:hAnsi="Verdana"/>
                <w:sz w:val="16"/>
                <w:szCs w:val="16"/>
                <w:lang w:val="en-GB"/>
              </w:rPr>
              <w:t>Instytutska Str, 1</w:t>
            </w:r>
          </w:p>
          <w:p w:rsidR="001239B7" w:rsidRPr="003E4591" w:rsidRDefault="00340BC6" w:rsidP="00340BC6">
            <w:pPr>
              <w:spacing w:after="0" w:line="240" w:lineRule="auto"/>
              <w:rPr>
                <w:rFonts w:ascii="Verdana" w:hAnsi="Verdana"/>
                <w:sz w:val="16"/>
                <w:szCs w:val="16"/>
                <w:lang w:val="en-GB"/>
              </w:rPr>
            </w:pPr>
            <w:r w:rsidRPr="003E4591">
              <w:rPr>
                <w:rFonts w:ascii="Verdana" w:hAnsi="Verdana"/>
                <w:sz w:val="16"/>
                <w:szCs w:val="16"/>
                <w:lang w:val="en-GB"/>
              </w:rPr>
              <w:t>20305 Uman (Ukraine)</w:t>
            </w:r>
          </w:p>
        </w:tc>
        <w:tc>
          <w:tcPr>
            <w:tcW w:w="5571" w:type="dxa"/>
            <w:shd w:val="clear" w:color="auto" w:fill="auto"/>
          </w:tcPr>
          <w:p w:rsidR="001239B7" w:rsidRPr="007B1139" w:rsidRDefault="007F1692" w:rsidP="007F6938">
            <w:pPr>
              <w:spacing w:after="0" w:line="240" w:lineRule="auto"/>
              <w:rPr>
                <w:rStyle w:val="afe"/>
                <w:rFonts w:ascii="Verdana" w:hAnsi="Verdana"/>
                <w:lang w:val="en-GB"/>
              </w:rPr>
            </w:pPr>
            <w:hyperlink r:id="rId86" w:history="1">
              <w:r w:rsidR="007B1139" w:rsidRPr="007B1139">
                <w:rPr>
                  <w:rStyle w:val="afe"/>
                  <w:rFonts w:ascii="Verdana" w:hAnsi="Verdana"/>
                  <w:sz w:val="16"/>
                  <w:szCs w:val="16"/>
                  <w:lang w:val="en-GB"/>
                </w:rPr>
                <w:t>https://foreign.udau.edu.ua/assets/files/ects_package_uman.pdf</w:t>
              </w:r>
            </w:hyperlink>
          </w:p>
          <w:p w:rsidR="007B1139" w:rsidRPr="007B1139" w:rsidRDefault="007B1139" w:rsidP="007F6938">
            <w:pPr>
              <w:spacing w:after="0" w:line="240" w:lineRule="auto"/>
              <w:rPr>
                <w:rStyle w:val="afe"/>
                <w:rFonts w:ascii="Verdana" w:hAnsi="Verdana"/>
                <w:lang w:val="en-GB"/>
              </w:rPr>
            </w:pPr>
          </w:p>
        </w:tc>
      </w:tr>
      <w:tr w:rsidR="001239B7" w:rsidRPr="00B835A3" w:rsidTr="003C2AEE">
        <w:trPr>
          <w:trHeight w:val="422"/>
        </w:trPr>
        <w:tc>
          <w:tcPr>
            <w:tcW w:w="2395" w:type="dxa"/>
            <w:shd w:val="clear" w:color="auto" w:fill="auto"/>
          </w:tcPr>
          <w:p w:rsidR="001239B7" w:rsidRPr="00B835A3" w:rsidRDefault="001239B7" w:rsidP="007F6938">
            <w:pPr>
              <w:spacing w:after="0" w:line="240" w:lineRule="auto"/>
              <w:rPr>
                <w:rFonts w:ascii="Verdana" w:hAnsi="Verdana"/>
                <w:sz w:val="20"/>
                <w:lang w:val="en-GB"/>
              </w:rPr>
            </w:pPr>
            <w:r>
              <w:rPr>
                <w:rFonts w:ascii="Verdana" w:hAnsi="Verdana"/>
                <w:sz w:val="20"/>
                <w:lang w:val="en-GB"/>
              </w:rPr>
              <w:t>Inclusion of participants with fewer opportunities</w:t>
            </w:r>
          </w:p>
        </w:tc>
        <w:tc>
          <w:tcPr>
            <w:tcW w:w="1688" w:type="dxa"/>
            <w:shd w:val="clear" w:color="auto" w:fill="auto"/>
          </w:tcPr>
          <w:p w:rsidR="001239B7" w:rsidRPr="00B835A3" w:rsidRDefault="00340BC6" w:rsidP="007F6938">
            <w:pPr>
              <w:spacing w:after="0" w:line="240" w:lineRule="auto"/>
              <w:rPr>
                <w:rFonts w:ascii="Verdana" w:hAnsi="Verdana"/>
                <w:sz w:val="20"/>
                <w:lang w:val="en-GB"/>
              </w:rPr>
            </w:pPr>
            <w:r w:rsidRPr="00340BC6">
              <w:rPr>
                <w:rFonts w:ascii="Verdana" w:hAnsi="Verdana"/>
                <w:sz w:val="20"/>
                <w:lang w:val="en-GB"/>
              </w:rPr>
              <w:t>Uman</w:t>
            </w:r>
          </w:p>
        </w:tc>
        <w:tc>
          <w:tcPr>
            <w:tcW w:w="3813" w:type="dxa"/>
            <w:shd w:val="clear" w:color="auto" w:fill="auto"/>
          </w:tcPr>
          <w:p w:rsidR="00D91B73" w:rsidRPr="003E4591" w:rsidRDefault="00340BC6" w:rsidP="00340BC6">
            <w:pPr>
              <w:spacing w:after="0" w:line="240" w:lineRule="auto"/>
              <w:rPr>
                <w:rFonts w:ascii="Verdana" w:hAnsi="Verdana"/>
                <w:sz w:val="16"/>
                <w:szCs w:val="16"/>
                <w:lang w:val="en-GB"/>
              </w:rPr>
            </w:pPr>
            <w:r w:rsidRPr="003E4591">
              <w:rPr>
                <w:rFonts w:ascii="Verdana" w:hAnsi="Verdana"/>
                <w:b/>
                <w:sz w:val="16"/>
                <w:szCs w:val="16"/>
                <w:lang w:val="en-GB"/>
              </w:rPr>
              <w:t>Email:</w:t>
            </w:r>
            <w:r w:rsidRPr="003E4591">
              <w:rPr>
                <w:rFonts w:ascii="Verdana" w:hAnsi="Verdana"/>
                <w:sz w:val="16"/>
                <w:szCs w:val="16"/>
                <w:lang w:val="en-GB"/>
              </w:rPr>
              <w:t xml:space="preserve"> </w:t>
            </w:r>
          </w:p>
          <w:p w:rsidR="00D91B73" w:rsidRPr="003E4591" w:rsidRDefault="007F1692" w:rsidP="00340BC6">
            <w:pPr>
              <w:spacing w:after="0" w:line="240" w:lineRule="auto"/>
              <w:rPr>
                <w:rFonts w:ascii="Helvetica" w:hAnsi="Helvetica"/>
                <w:color w:val="555555"/>
                <w:sz w:val="16"/>
                <w:szCs w:val="16"/>
                <w:shd w:val="clear" w:color="auto" w:fill="FFFFFF"/>
              </w:rPr>
            </w:pPr>
            <w:hyperlink r:id="rId87" w:history="1">
              <w:r w:rsidR="00D91B73" w:rsidRPr="003E4591">
                <w:rPr>
                  <w:rStyle w:val="afe"/>
                  <w:rFonts w:ascii="Helvetica" w:hAnsi="Helvetica"/>
                  <w:sz w:val="16"/>
                  <w:szCs w:val="16"/>
                  <w:shd w:val="clear" w:color="auto" w:fill="FFFFFF"/>
                </w:rPr>
                <w:t>vryb4ak@gmail.com</w:t>
              </w:r>
            </w:hyperlink>
          </w:p>
          <w:p w:rsidR="00340BC6" w:rsidRPr="003E4591" w:rsidRDefault="007F1692" w:rsidP="00340BC6">
            <w:pPr>
              <w:spacing w:after="0" w:line="240" w:lineRule="auto"/>
              <w:rPr>
                <w:rFonts w:ascii="Verdana" w:hAnsi="Verdana"/>
                <w:sz w:val="16"/>
                <w:szCs w:val="16"/>
                <w:lang w:val="en-GB"/>
              </w:rPr>
            </w:pPr>
            <w:hyperlink r:id="rId88" w:history="1">
              <w:r w:rsidR="00340BC6" w:rsidRPr="003E4591">
                <w:rPr>
                  <w:rStyle w:val="afe"/>
                  <w:rFonts w:ascii="Verdana" w:hAnsi="Verdana"/>
                  <w:sz w:val="16"/>
                  <w:szCs w:val="16"/>
                  <w:lang w:val="en-GB"/>
                </w:rPr>
                <w:t>department.fr@udau.edu.ua</w:t>
              </w:r>
            </w:hyperlink>
          </w:p>
          <w:p w:rsidR="00340BC6" w:rsidRPr="003E4591" w:rsidRDefault="00340BC6" w:rsidP="00340BC6">
            <w:pPr>
              <w:spacing w:after="0" w:line="240" w:lineRule="auto"/>
              <w:rPr>
                <w:rFonts w:ascii="Verdana" w:hAnsi="Verdana"/>
                <w:b/>
                <w:sz w:val="16"/>
                <w:szCs w:val="16"/>
                <w:lang w:val="en-GB"/>
              </w:rPr>
            </w:pPr>
            <w:r w:rsidRPr="003E4591">
              <w:rPr>
                <w:rFonts w:ascii="Verdana" w:hAnsi="Verdana"/>
                <w:b/>
                <w:sz w:val="16"/>
                <w:szCs w:val="16"/>
                <w:lang w:val="en-GB"/>
              </w:rPr>
              <w:t xml:space="preserve">Tel: </w:t>
            </w:r>
            <w:r w:rsidRPr="003E4591">
              <w:rPr>
                <w:rFonts w:ascii="Verdana" w:hAnsi="Verdana"/>
                <w:sz w:val="16"/>
                <w:szCs w:val="16"/>
                <w:lang w:val="en-GB"/>
              </w:rPr>
              <w:t>(+38) 047 44 33328</w:t>
            </w:r>
          </w:p>
          <w:p w:rsidR="00340BC6" w:rsidRPr="003E4591" w:rsidRDefault="00340BC6" w:rsidP="00340BC6">
            <w:pPr>
              <w:spacing w:after="0" w:line="240" w:lineRule="auto"/>
              <w:rPr>
                <w:rFonts w:ascii="Verdana" w:hAnsi="Verdana"/>
                <w:b/>
                <w:sz w:val="16"/>
                <w:szCs w:val="16"/>
                <w:lang w:val="en-GB"/>
              </w:rPr>
            </w:pPr>
            <w:r w:rsidRPr="003E4591">
              <w:rPr>
                <w:rFonts w:ascii="Verdana" w:hAnsi="Verdana"/>
                <w:b/>
                <w:sz w:val="16"/>
                <w:szCs w:val="16"/>
                <w:lang w:val="en-GB"/>
              </w:rPr>
              <w:t xml:space="preserve">Postal address:  </w:t>
            </w:r>
          </w:p>
          <w:p w:rsidR="00340BC6" w:rsidRPr="003E4591" w:rsidRDefault="00340BC6" w:rsidP="00340BC6">
            <w:pPr>
              <w:spacing w:after="0" w:line="240" w:lineRule="auto"/>
              <w:rPr>
                <w:rFonts w:ascii="Verdana" w:hAnsi="Verdana"/>
                <w:sz w:val="16"/>
                <w:szCs w:val="16"/>
                <w:lang w:val="en-GB"/>
              </w:rPr>
            </w:pPr>
            <w:r w:rsidRPr="003E4591">
              <w:rPr>
                <w:rFonts w:ascii="Verdana" w:hAnsi="Verdana"/>
                <w:sz w:val="16"/>
                <w:szCs w:val="16"/>
                <w:lang w:val="en-GB"/>
              </w:rPr>
              <w:t>Instytutska Str, 1</w:t>
            </w:r>
          </w:p>
          <w:p w:rsidR="001239B7" w:rsidRPr="003E4591" w:rsidRDefault="00340BC6" w:rsidP="00340BC6">
            <w:pPr>
              <w:spacing w:after="0" w:line="240" w:lineRule="auto"/>
              <w:rPr>
                <w:rFonts w:ascii="Verdana" w:hAnsi="Verdana"/>
                <w:sz w:val="16"/>
                <w:szCs w:val="16"/>
                <w:lang w:val="en-GB"/>
              </w:rPr>
            </w:pPr>
            <w:r w:rsidRPr="003E4591">
              <w:rPr>
                <w:rFonts w:ascii="Verdana" w:hAnsi="Verdana"/>
                <w:sz w:val="16"/>
                <w:szCs w:val="16"/>
                <w:lang w:val="en-GB"/>
              </w:rPr>
              <w:t>20305 Uman (Ukraine)</w:t>
            </w:r>
          </w:p>
        </w:tc>
        <w:tc>
          <w:tcPr>
            <w:tcW w:w="5571" w:type="dxa"/>
            <w:shd w:val="clear" w:color="auto" w:fill="auto"/>
          </w:tcPr>
          <w:p w:rsidR="007B1139" w:rsidRPr="007B1139" w:rsidRDefault="007F1692" w:rsidP="007B1139">
            <w:pPr>
              <w:spacing w:after="0" w:line="240" w:lineRule="auto"/>
              <w:rPr>
                <w:rStyle w:val="afe"/>
                <w:rFonts w:ascii="Verdana" w:hAnsi="Verdana"/>
                <w:lang w:val="en-GB"/>
              </w:rPr>
            </w:pPr>
            <w:hyperlink r:id="rId89" w:history="1">
              <w:r w:rsidR="007B1139" w:rsidRPr="007B1139">
                <w:rPr>
                  <w:rStyle w:val="afe"/>
                  <w:rFonts w:ascii="Verdana" w:hAnsi="Verdana"/>
                  <w:sz w:val="16"/>
                  <w:szCs w:val="16"/>
                  <w:lang w:val="en-GB"/>
                </w:rPr>
                <w:t>https://foreign.udau.edu.ua/assets/files/ects_package_uman.pdf</w:t>
              </w:r>
            </w:hyperlink>
          </w:p>
          <w:p w:rsidR="001239B7" w:rsidRPr="007B1139" w:rsidRDefault="001239B7" w:rsidP="007F6938">
            <w:pPr>
              <w:spacing w:after="0" w:line="240" w:lineRule="auto"/>
              <w:rPr>
                <w:rStyle w:val="afe"/>
                <w:rFonts w:ascii="Verdana" w:hAnsi="Verdana"/>
                <w:lang w:val="en-GB"/>
              </w:rPr>
            </w:pPr>
          </w:p>
        </w:tc>
      </w:tr>
      <w:tr w:rsidR="001239B7" w:rsidRPr="00B835A3" w:rsidTr="003C2AEE">
        <w:trPr>
          <w:trHeight w:val="422"/>
        </w:trPr>
        <w:tc>
          <w:tcPr>
            <w:tcW w:w="2395" w:type="dxa"/>
            <w:shd w:val="clear" w:color="auto" w:fill="auto"/>
          </w:tcPr>
          <w:p w:rsidR="001239B7" w:rsidRPr="00B835A3" w:rsidRDefault="001239B7" w:rsidP="007F6938">
            <w:pPr>
              <w:spacing w:after="0" w:line="240" w:lineRule="auto"/>
              <w:rPr>
                <w:rFonts w:ascii="Verdana" w:hAnsi="Verdana"/>
                <w:sz w:val="20"/>
                <w:lang w:val="en-GB"/>
              </w:rPr>
            </w:pPr>
            <w:r>
              <w:rPr>
                <w:rFonts w:ascii="Verdana" w:hAnsi="Verdana"/>
                <w:sz w:val="20"/>
                <w:lang w:val="en-GB"/>
              </w:rPr>
              <w:t>Mentoring</w:t>
            </w:r>
          </w:p>
        </w:tc>
        <w:tc>
          <w:tcPr>
            <w:tcW w:w="1688" w:type="dxa"/>
            <w:shd w:val="clear" w:color="auto" w:fill="auto"/>
          </w:tcPr>
          <w:p w:rsidR="001239B7" w:rsidRPr="00B835A3" w:rsidRDefault="00340BC6" w:rsidP="007F6938">
            <w:pPr>
              <w:spacing w:after="0" w:line="240" w:lineRule="auto"/>
              <w:rPr>
                <w:rFonts w:ascii="Verdana" w:hAnsi="Verdana"/>
                <w:sz w:val="20"/>
                <w:lang w:val="en-GB"/>
              </w:rPr>
            </w:pPr>
            <w:r w:rsidRPr="00340BC6">
              <w:rPr>
                <w:rFonts w:ascii="Verdana" w:hAnsi="Verdana"/>
                <w:sz w:val="20"/>
                <w:lang w:val="en-GB"/>
              </w:rPr>
              <w:t>Uman</w:t>
            </w:r>
          </w:p>
        </w:tc>
        <w:tc>
          <w:tcPr>
            <w:tcW w:w="3813" w:type="dxa"/>
            <w:shd w:val="clear" w:color="auto" w:fill="auto"/>
          </w:tcPr>
          <w:p w:rsidR="00D91B73" w:rsidRPr="003E4591" w:rsidRDefault="00340BC6" w:rsidP="00340BC6">
            <w:pPr>
              <w:spacing w:after="0" w:line="240" w:lineRule="auto"/>
              <w:rPr>
                <w:rFonts w:ascii="Verdana" w:hAnsi="Verdana"/>
                <w:sz w:val="16"/>
                <w:szCs w:val="16"/>
                <w:lang w:val="en-GB"/>
              </w:rPr>
            </w:pPr>
            <w:r w:rsidRPr="003E4591">
              <w:rPr>
                <w:rFonts w:ascii="Verdana" w:hAnsi="Verdana"/>
                <w:b/>
                <w:sz w:val="16"/>
                <w:szCs w:val="16"/>
                <w:lang w:val="en-GB"/>
              </w:rPr>
              <w:t>Email:</w:t>
            </w:r>
            <w:r w:rsidRPr="003E4591">
              <w:rPr>
                <w:rFonts w:ascii="Verdana" w:hAnsi="Verdana"/>
                <w:sz w:val="16"/>
                <w:szCs w:val="16"/>
                <w:lang w:val="en-GB"/>
              </w:rPr>
              <w:t xml:space="preserve"> </w:t>
            </w:r>
          </w:p>
          <w:p w:rsidR="00D91B73" w:rsidRPr="003E4591" w:rsidRDefault="007F1692" w:rsidP="00340BC6">
            <w:pPr>
              <w:spacing w:after="0" w:line="240" w:lineRule="auto"/>
              <w:rPr>
                <w:rFonts w:ascii="Helvetica" w:hAnsi="Helvetica"/>
                <w:color w:val="555555"/>
                <w:sz w:val="16"/>
                <w:szCs w:val="16"/>
                <w:shd w:val="clear" w:color="auto" w:fill="FFFFFF"/>
              </w:rPr>
            </w:pPr>
            <w:hyperlink r:id="rId90" w:history="1">
              <w:r w:rsidR="00D91B73" w:rsidRPr="003E4591">
                <w:rPr>
                  <w:rStyle w:val="afe"/>
                  <w:rFonts w:ascii="Helvetica" w:hAnsi="Helvetica"/>
                  <w:sz w:val="16"/>
                  <w:szCs w:val="16"/>
                  <w:shd w:val="clear" w:color="auto" w:fill="FFFFFF"/>
                </w:rPr>
                <w:t>vryb4ak@gmail.com</w:t>
              </w:r>
            </w:hyperlink>
          </w:p>
          <w:p w:rsidR="00340BC6" w:rsidRPr="003E4591" w:rsidRDefault="007F1692" w:rsidP="00340BC6">
            <w:pPr>
              <w:spacing w:after="0" w:line="240" w:lineRule="auto"/>
              <w:rPr>
                <w:rFonts w:ascii="Verdana" w:hAnsi="Verdana"/>
                <w:sz w:val="16"/>
                <w:szCs w:val="16"/>
                <w:lang w:val="en-GB"/>
              </w:rPr>
            </w:pPr>
            <w:hyperlink r:id="rId91" w:history="1">
              <w:r w:rsidR="00340BC6" w:rsidRPr="003E4591">
                <w:rPr>
                  <w:rStyle w:val="afe"/>
                  <w:rFonts w:ascii="Verdana" w:hAnsi="Verdana"/>
                  <w:sz w:val="16"/>
                  <w:szCs w:val="16"/>
                  <w:lang w:val="en-GB"/>
                </w:rPr>
                <w:t>department.fr@udau.edu.ua</w:t>
              </w:r>
            </w:hyperlink>
          </w:p>
          <w:p w:rsidR="00340BC6" w:rsidRPr="003E4591" w:rsidRDefault="00340BC6" w:rsidP="00340BC6">
            <w:pPr>
              <w:spacing w:after="0" w:line="240" w:lineRule="auto"/>
              <w:rPr>
                <w:rFonts w:ascii="Verdana" w:hAnsi="Verdana"/>
                <w:b/>
                <w:sz w:val="16"/>
                <w:szCs w:val="16"/>
                <w:lang w:val="en-GB"/>
              </w:rPr>
            </w:pPr>
            <w:r w:rsidRPr="003E4591">
              <w:rPr>
                <w:rFonts w:ascii="Verdana" w:hAnsi="Verdana"/>
                <w:b/>
                <w:sz w:val="16"/>
                <w:szCs w:val="16"/>
                <w:lang w:val="en-GB"/>
              </w:rPr>
              <w:t xml:space="preserve">Tel: </w:t>
            </w:r>
            <w:r w:rsidRPr="003E4591">
              <w:rPr>
                <w:rFonts w:ascii="Verdana" w:hAnsi="Verdana"/>
                <w:sz w:val="16"/>
                <w:szCs w:val="16"/>
                <w:lang w:val="en-GB"/>
              </w:rPr>
              <w:t>(+38) 047 44 33328</w:t>
            </w:r>
          </w:p>
          <w:p w:rsidR="00340BC6" w:rsidRPr="003E4591" w:rsidRDefault="00340BC6" w:rsidP="00340BC6">
            <w:pPr>
              <w:spacing w:after="0" w:line="240" w:lineRule="auto"/>
              <w:rPr>
                <w:rFonts w:ascii="Verdana" w:hAnsi="Verdana"/>
                <w:b/>
                <w:sz w:val="16"/>
                <w:szCs w:val="16"/>
                <w:lang w:val="en-GB"/>
              </w:rPr>
            </w:pPr>
            <w:r w:rsidRPr="003E4591">
              <w:rPr>
                <w:rFonts w:ascii="Verdana" w:hAnsi="Verdana"/>
                <w:b/>
                <w:sz w:val="16"/>
                <w:szCs w:val="16"/>
                <w:lang w:val="en-GB"/>
              </w:rPr>
              <w:t xml:space="preserve">Postal address:  </w:t>
            </w:r>
          </w:p>
          <w:p w:rsidR="00340BC6" w:rsidRPr="003E4591" w:rsidRDefault="00340BC6" w:rsidP="00340BC6">
            <w:pPr>
              <w:spacing w:after="0" w:line="240" w:lineRule="auto"/>
              <w:rPr>
                <w:rFonts w:ascii="Verdana" w:hAnsi="Verdana"/>
                <w:sz w:val="16"/>
                <w:szCs w:val="16"/>
                <w:lang w:val="en-GB"/>
              </w:rPr>
            </w:pPr>
            <w:r w:rsidRPr="003E4591">
              <w:rPr>
                <w:rFonts w:ascii="Verdana" w:hAnsi="Verdana"/>
                <w:sz w:val="16"/>
                <w:szCs w:val="16"/>
                <w:lang w:val="en-GB"/>
              </w:rPr>
              <w:t>Instytutska Str, 1</w:t>
            </w:r>
          </w:p>
          <w:p w:rsidR="001239B7" w:rsidRPr="003E4591" w:rsidRDefault="00340BC6" w:rsidP="00340BC6">
            <w:pPr>
              <w:spacing w:after="0" w:line="240" w:lineRule="auto"/>
              <w:rPr>
                <w:rFonts w:ascii="Verdana" w:hAnsi="Verdana"/>
                <w:sz w:val="16"/>
                <w:szCs w:val="16"/>
                <w:lang w:val="en-GB"/>
              </w:rPr>
            </w:pPr>
            <w:r w:rsidRPr="003E4591">
              <w:rPr>
                <w:rFonts w:ascii="Verdana" w:hAnsi="Verdana"/>
                <w:sz w:val="16"/>
                <w:szCs w:val="16"/>
                <w:lang w:val="en-GB"/>
              </w:rPr>
              <w:t>20305 Uman (Ukraine)</w:t>
            </w:r>
          </w:p>
        </w:tc>
        <w:tc>
          <w:tcPr>
            <w:tcW w:w="5571" w:type="dxa"/>
            <w:shd w:val="clear" w:color="auto" w:fill="auto"/>
          </w:tcPr>
          <w:p w:rsidR="001239B7" w:rsidRPr="007B1139" w:rsidRDefault="007F1692" w:rsidP="007F6938">
            <w:pPr>
              <w:spacing w:after="0" w:line="240" w:lineRule="auto"/>
              <w:rPr>
                <w:rStyle w:val="afe"/>
                <w:rFonts w:ascii="Verdana" w:hAnsi="Verdana"/>
                <w:lang w:val="en-GB"/>
              </w:rPr>
            </w:pPr>
            <w:hyperlink r:id="rId92" w:history="1">
              <w:r w:rsidR="007B1139" w:rsidRPr="007B1139">
                <w:rPr>
                  <w:rStyle w:val="afe"/>
                  <w:rFonts w:ascii="Verdana" w:hAnsi="Verdana"/>
                  <w:sz w:val="16"/>
                  <w:szCs w:val="16"/>
                  <w:lang w:val="en-GB"/>
                </w:rPr>
                <w:t>https://foreign.udau.edu.ua/assets/files/ects_package_uman.pdf</w:t>
              </w:r>
            </w:hyperlink>
          </w:p>
          <w:p w:rsidR="007B1139" w:rsidRPr="007B1139" w:rsidRDefault="007B1139" w:rsidP="007F6938">
            <w:pPr>
              <w:spacing w:after="0" w:line="240" w:lineRule="auto"/>
              <w:rPr>
                <w:rStyle w:val="afe"/>
                <w:rFonts w:ascii="Verdana" w:hAnsi="Verdana"/>
                <w:lang w:val="en-GB"/>
              </w:rPr>
            </w:pPr>
          </w:p>
        </w:tc>
      </w:tr>
      <w:tr w:rsidR="001239B7" w:rsidRPr="00B835A3" w:rsidTr="003C2AEE">
        <w:trPr>
          <w:trHeight w:val="422"/>
        </w:trPr>
        <w:tc>
          <w:tcPr>
            <w:tcW w:w="2395" w:type="dxa"/>
            <w:shd w:val="clear" w:color="auto" w:fill="auto"/>
          </w:tcPr>
          <w:p w:rsidR="001239B7" w:rsidRPr="00B835A3" w:rsidRDefault="001239B7" w:rsidP="007F6938">
            <w:pPr>
              <w:spacing w:after="0" w:line="240" w:lineRule="auto"/>
              <w:rPr>
                <w:rFonts w:ascii="Verdana" w:hAnsi="Verdana"/>
                <w:sz w:val="20"/>
                <w:lang w:val="en-GB"/>
              </w:rPr>
            </w:pPr>
            <w:r>
              <w:rPr>
                <w:rFonts w:ascii="Verdana" w:hAnsi="Verdana"/>
                <w:sz w:val="20"/>
                <w:lang w:val="en-GB"/>
              </w:rPr>
              <w:t>Grant payments</w:t>
            </w:r>
          </w:p>
        </w:tc>
        <w:tc>
          <w:tcPr>
            <w:tcW w:w="1688" w:type="dxa"/>
            <w:shd w:val="clear" w:color="auto" w:fill="auto"/>
          </w:tcPr>
          <w:p w:rsidR="001239B7" w:rsidRPr="00B835A3" w:rsidRDefault="00340BC6" w:rsidP="007F6938">
            <w:pPr>
              <w:spacing w:after="0" w:line="240" w:lineRule="auto"/>
              <w:rPr>
                <w:rFonts w:ascii="Verdana" w:hAnsi="Verdana"/>
                <w:sz w:val="20"/>
                <w:lang w:val="en-GB"/>
              </w:rPr>
            </w:pPr>
            <w:r w:rsidRPr="00340BC6">
              <w:rPr>
                <w:rFonts w:ascii="Verdana" w:hAnsi="Verdana"/>
                <w:sz w:val="20"/>
                <w:lang w:val="en-GB"/>
              </w:rPr>
              <w:t>Uman</w:t>
            </w:r>
          </w:p>
        </w:tc>
        <w:tc>
          <w:tcPr>
            <w:tcW w:w="3813" w:type="dxa"/>
            <w:shd w:val="clear" w:color="auto" w:fill="auto"/>
          </w:tcPr>
          <w:p w:rsidR="001239B7" w:rsidRPr="003E4591" w:rsidRDefault="003E643E" w:rsidP="007F6938">
            <w:pPr>
              <w:spacing w:after="0" w:line="240" w:lineRule="auto"/>
              <w:rPr>
                <w:rFonts w:ascii="Verdana" w:hAnsi="Verdana"/>
                <w:sz w:val="16"/>
                <w:szCs w:val="16"/>
                <w:lang w:val="en-GB"/>
              </w:rPr>
            </w:pPr>
            <w:r w:rsidRPr="003E4591">
              <w:rPr>
                <w:rFonts w:ascii="Verdana" w:hAnsi="Verdana"/>
                <w:sz w:val="16"/>
                <w:szCs w:val="16"/>
                <w:lang w:val="en-GB"/>
              </w:rPr>
              <w:t>---</w:t>
            </w:r>
          </w:p>
        </w:tc>
        <w:tc>
          <w:tcPr>
            <w:tcW w:w="5571" w:type="dxa"/>
            <w:shd w:val="clear" w:color="auto" w:fill="auto"/>
          </w:tcPr>
          <w:p w:rsidR="001239B7" w:rsidRPr="007B1139" w:rsidRDefault="003E643E" w:rsidP="007F6938">
            <w:pPr>
              <w:spacing w:after="0" w:line="240" w:lineRule="auto"/>
              <w:rPr>
                <w:sz w:val="16"/>
                <w:szCs w:val="16"/>
              </w:rPr>
            </w:pPr>
            <w:r w:rsidRPr="007B1139">
              <w:rPr>
                <w:sz w:val="16"/>
                <w:szCs w:val="16"/>
              </w:rPr>
              <w:t>---</w:t>
            </w:r>
          </w:p>
        </w:tc>
      </w:tr>
      <w:tr w:rsidR="001239B7" w:rsidRPr="00B835A3" w:rsidTr="003C2AEE">
        <w:trPr>
          <w:trHeight w:val="422"/>
        </w:trPr>
        <w:tc>
          <w:tcPr>
            <w:tcW w:w="2395" w:type="dxa"/>
            <w:shd w:val="clear" w:color="auto" w:fill="auto"/>
          </w:tcPr>
          <w:p w:rsidR="001239B7" w:rsidRDefault="001239B7" w:rsidP="007F6938">
            <w:pPr>
              <w:spacing w:after="0" w:line="240" w:lineRule="auto"/>
              <w:rPr>
                <w:rFonts w:ascii="Verdana" w:hAnsi="Verdana"/>
                <w:sz w:val="20"/>
                <w:lang w:val="en-GB"/>
              </w:rPr>
            </w:pPr>
            <w:r>
              <w:rPr>
                <w:rFonts w:ascii="Verdana" w:hAnsi="Verdana"/>
                <w:sz w:val="20"/>
                <w:lang w:val="en-GB"/>
              </w:rPr>
              <w:t>Alumni information</w:t>
            </w:r>
          </w:p>
        </w:tc>
        <w:tc>
          <w:tcPr>
            <w:tcW w:w="1688" w:type="dxa"/>
            <w:shd w:val="clear" w:color="auto" w:fill="auto"/>
          </w:tcPr>
          <w:p w:rsidR="001239B7" w:rsidRPr="00B835A3" w:rsidRDefault="00340BC6" w:rsidP="007F6938">
            <w:pPr>
              <w:spacing w:after="0" w:line="240" w:lineRule="auto"/>
              <w:rPr>
                <w:rFonts w:ascii="Verdana" w:hAnsi="Verdana"/>
                <w:sz w:val="20"/>
                <w:lang w:val="en-GB"/>
              </w:rPr>
            </w:pPr>
            <w:r w:rsidRPr="00340BC6">
              <w:rPr>
                <w:rFonts w:ascii="Verdana" w:hAnsi="Verdana"/>
                <w:sz w:val="20"/>
                <w:lang w:val="en-GB"/>
              </w:rPr>
              <w:t>Uman</w:t>
            </w:r>
          </w:p>
        </w:tc>
        <w:tc>
          <w:tcPr>
            <w:tcW w:w="3813" w:type="dxa"/>
            <w:shd w:val="clear" w:color="auto" w:fill="auto"/>
          </w:tcPr>
          <w:p w:rsidR="00D91B73" w:rsidRPr="003E4591" w:rsidRDefault="00340BC6" w:rsidP="00340BC6">
            <w:pPr>
              <w:spacing w:after="0" w:line="240" w:lineRule="auto"/>
              <w:rPr>
                <w:rFonts w:ascii="Verdana" w:hAnsi="Verdana"/>
                <w:b/>
                <w:sz w:val="16"/>
                <w:szCs w:val="16"/>
                <w:lang w:val="en-GB"/>
              </w:rPr>
            </w:pPr>
            <w:r w:rsidRPr="003E4591">
              <w:rPr>
                <w:rFonts w:ascii="Verdana" w:hAnsi="Verdana"/>
                <w:b/>
                <w:sz w:val="16"/>
                <w:szCs w:val="16"/>
                <w:lang w:val="en-GB"/>
              </w:rPr>
              <w:t>Email:</w:t>
            </w:r>
          </w:p>
          <w:p w:rsidR="00D91B73" w:rsidRPr="003E4591" w:rsidRDefault="007F1692" w:rsidP="00340BC6">
            <w:pPr>
              <w:spacing w:after="0" w:line="240" w:lineRule="auto"/>
              <w:rPr>
                <w:rFonts w:ascii="Helvetica" w:hAnsi="Helvetica"/>
                <w:color w:val="555555"/>
                <w:sz w:val="16"/>
                <w:szCs w:val="16"/>
                <w:shd w:val="clear" w:color="auto" w:fill="FFFFFF"/>
              </w:rPr>
            </w:pPr>
            <w:hyperlink r:id="rId93" w:history="1">
              <w:r w:rsidR="00D91B73" w:rsidRPr="003E4591">
                <w:rPr>
                  <w:rStyle w:val="afe"/>
                  <w:rFonts w:ascii="Helvetica" w:hAnsi="Helvetica"/>
                  <w:sz w:val="16"/>
                  <w:szCs w:val="16"/>
                  <w:shd w:val="clear" w:color="auto" w:fill="FFFFFF"/>
                </w:rPr>
                <w:t>vryb4ak@gmail.com</w:t>
              </w:r>
            </w:hyperlink>
          </w:p>
          <w:p w:rsidR="00340BC6" w:rsidRPr="003E4591" w:rsidRDefault="007F1692" w:rsidP="00340BC6">
            <w:pPr>
              <w:spacing w:after="0" w:line="240" w:lineRule="auto"/>
              <w:rPr>
                <w:rFonts w:ascii="Helvetica" w:hAnsi="Helvetica"/>
                <w:color w:val="555555"/>
                <w:sz w:val="16"/>
                <w:szCs w:val="16"/>
                <w:shd w:val="clear" w:color="auto" w:fill="FFFFFF"/>
              </w:rPr>
            </w:pPr>
            <w:hyperlink r:id="rId94" w:history="1">
              <w:r w:rsidR="00340BC6" w:rsidRPr="003E4591">
                <w:rPr>
                  <w:rStyle w:val="afe"/>
                  <w:rFonts w:ascii="Verdana" w:hAnsi="Verdana"/>
                  <w:sz w:val="16"/>
                  <w:szCs w:val="16"/>
                  <w:lang w:val="en-GB"/>
                </w:rPr>
                <w:t>department.fr@udau.edu.ua</w:t>
              </w:r>
            </w:hyperlink>
          </w:p>
          <w:p w:rsidR="00340BC6" w:rsidRPr="003E4591" w:rsidRDefault="00340BC6" w:rsidP="00340BC6">
            <w:pPr>
              <w:spacing w:after="0" w:line="240" w:lineRule="auto"/>
              <w:rPr>
                <w:rFonts w:ascii="Verdana" w:hAnsi="Verdana"/>
                <w:b/>
                <w:sz w:val="16"/>
                <w:szCs w:val="16"/>
                <w:lang w:val="en-GB"/>
              </w:rPr>
            </w:pPr>
            <w:r w:rsidRPr="003E4591">
              <w:rPr>
                <w:rFonts w:ascii="Verdana" w:hAnsi="Verdana"/>
                <w:b/>
                <w:sz w:val="16"/>
                <w:szCs w:val="16"/>
                <w:lang w:val="en-GB"/>
              </w:rPr>
              <w:t xml:space="preserve">Tel: </w:t>
            </w:r>
            <w:r w:rsidRPr="003E4591">
              <w:rPr>
                <w:rFonts w:ascii="Verdana" w:hAnsi="Verdana"/>
                <w:sz w:val="16"/>
                <w:szCs w:val="16"/>
                <w:lang w:val="en-GB"/>
              </w:rPr>
              <w:t>(+38) 047 44 33328</w:t>
            </w:r>
          </w:p>
          <w:p w:rsidR="00340BC6" w:rsidRPr="003E4591" w:rsidRDefault="00340BC6" w:rsidP="00340BC6">
            <w:pPr>
              <w:spacing w:after="0" w:line="240" w:lineRule="auto"/>
              <w:rPr>
                <w:rFonts w:ascii="Verdana" w:hAnsi="Verdana"/>
                <w:b/>
                <w:sz w:val="16"/>
                <w:szCs w:val="16"/>
                <w:lang w:val="en-GB"/>
              </w:rPr>
            </w:pPr>
            <w:r w:rsidRPr="003E4591">
              <w:rPr>
                <w:rFonts w:ascii="Verdana" w:hAnsi="Verdana"/>
                <w:b/>
                <w:sz w:val="16"/>
                <w:szCs w:val="16"/>
                <w:lang w:val="en-GB"/>
              </w:rPr>
              <w:t xml:space="preserve">Postal address:  </w:t>
            </w:r>
          </w:p>
          <w:p w:rsidR="00340BC6" w:rsidRPr="003E4591" w:rsidRDefault="00340BC6" w:rsidP="00340BC6">
            <w:pPr>
              <w:spacing w:after="0" w:line="240" w:lineRule="auto"/>
              <w:rPr>
                <w:rFonts w:ascii="Verdana" w:hAnsi="Verdana"/>
                <w:sz w:val="16"/>
                <w:szCs w:val="16"/>
                <w:lang w:val="en-GB"/>
              </w:rPr>
            </w:pPr>
            <w:r w:rsidRPr="003E4591">
              <w:rPr>
                <w:rFonts w:ascii="Verdana" w:hAnsi="Verdana"/>
                <w:sz w:val="16"/>
                <w:szCs w:val="16"/>
                <w:lang w:val="en-GB"/>
              </w:rPr>
              <w:t>Instytutska Str, 1</w:t>
            </w:r>
          </w:p>
          <w:p w:rsidR="001239B7" w:rsidRPr="003E4591" w:rsidRDefault="00340BC6" w:rsidP="00340BC6">
            <w:pPr>
              <w:spacing w:after="0" w:line="240" w:lineRule="auto"/>
              <w:rPr>
                <w:rFonts w:ascii="Verdana" w:hAnsi="Verdana"/>
                <w:sz w:val="16"/>
                <w:szCs w:val="16"/>
                <w:lang w:val="en-GB"/>
              </w:rPr>
            </w:pPr>
            <w:r w:rsidRPr="003E4591">
              <w:rPr>
                <w:rFonts w:ascii="Verdana" w:hAnsi="Verdana"/>
                <w:sz w:val="16"/>
                <w:szCs w:val="16"/>
                <w:lang w:val="en-GB"/>
              </w:rPr>
              <w:t>20305 Uman (Ukraine)</w:t>
            </w:r>
          </w:p>
        </w:tc>
        <w:tc>
          <w:tcPr>
            <w:tcW w:w="5571" w:type="dxa"/>
            <w:shd w:val="clear" w:color="auto" w:fill="auto"/>
          </w:tcPr>
          <w:p w:rsidR="001239B7" w:rsidRPr="007B1139" w:rsidRDefault="007F1692" w:rsidP="007F6938">
            <w:pPr>
              <w:spacing w:after="0" w:line="240" w:lineRule="auto"/>
              <w:rPr>
                <w:rFonts w:ascii="Verdana" w:hAnsi="Verdana"/>
                <w:sz w:val="16"/>
                <w:szCs w:val="16"/>
                <w:lang w:val="en-GB"/>
              </w:rPr>
            </w:pPr>
            <w:hyperlink r:id="rId95" w:history="1">
              <w:r w:rsidR="007B1139" w:rsidRPr="007B1139">
                <w:rPr>
                  <w:rStyle w:val="afe"/>
                  <w:rFonts w:ascii="Verdana" w:hAnsi="Verdana"/>
                  <w:sz w:val="16"/>
                  <w:szCs w:val="16"/>
                  <w:lang w:val="en-GB"/>
                </w:rPr>
                <w:t>https://foreign.udau.edu.ua/assets/files/ects_package_uman.pdf</w:t>
              </w:r>
            </w:hyperlink>
          </w:p>
          <w:p w:rsidR="007B1139" w:rsidRPr="007B1139" w:rsidRDefault="007B1139" w:rsidP="007F6938">
            <w:pPr>
              <w:spacing w:after="0" w:line="240" w:lineRule="auto"/>
              <w:rPr>
                <w:rFonts w:ascii="Verdana" w:hAnsi="Verdana"/>
                <w:sz w:val="16"/>
                <w:szCs w:val="16"/>
                <w:lang w:val="en-GB"/>
              </w:rPr>
            </w:pPr>
          </w:p>
        </w:tc>
      </w:tr>
    </w:tbl>
    <w:p w:rsidR="001239B7" w:rsidRDefault="001239B7" w:rsidP="00190C3E">
      <w:pPr>
        <w:rPr>
          <w:rFonts w:ascii="Verdana"/>
          <w:sz w:val="20"/>
          <w:szCs w:val="20"/>
        </w:rPr>
      </w:pPr>
    </w:p>
    <w:p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rsidR="00C81D65" w:rsidRPr="00C81D65" w:rsidRDefault="00C81D65" w:rsidP="006707BC">
      <w:pPr>
        <w:pStyle w:val="af3"/>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rsidR="00BA672A" w:rsidRPr="001963AB" w:rsidRDefault="00C81D65" w:rsidP="001963AB">
      <w:pPr>
        <w:numPr>
          <w:ilvl w:val="0"/>
          <w:numId w:val="47"/>
        </w:numPr>
        <w:rPr>
          <w:rFonts w:ascii="Verdana" w:eastAsia="Verdana" w:hAnsi="Verdana" w:cs="Verdana"/>
          <w:iCs/>
          <w:sz w:val="20"/>
          <w:szCs w:val="20"/>
        </w:rPr>
      </w:pPr>
      <w:r>
        <w:rPr>
          <w:rFonts w:ascii="Verdana"/>
          <w:sz w:val="20"/>
          <w:szCs w:val="20"/>
          <w:lang w:val="en-GB"/>
        </w:rPr>
        <w:t>E</w:t>
      </w:r>
      <w:r w:rsidRPr="00DC334C">
        <w:rPr>
          <w:rFonts w:ascii="Verdana"/>
          <w:sz w:val="20"/>
          <w:szCs w:val="20"/>
        </w:rPr>
        <w:t>nsure recognition for activities satisfactorily completed.</w:t>
      </w:r>
      <w:r w:rsidR="00DC3AAB">
        <w:rPr>
          <w:rFonts w:ascii="Verdana"/>
          <w:sz w:val="20"/>
          <w:szCs w:val="20"/>
        </w:rPr>
        <w:t xml:space="preserve"> </w:t>
      </w:r>
      <w:r w:rsidR="00E916A5">
        <w:rPr>
          <w:rFonts w:ascii="Verdana"/>
          <w:sz w:val="20"/>
          <w:szCs w:val="20"/>
        </w:rPr>
        <w:t xml:space="preserve"> </w:t>
      </w:r>
      <w:r w:rsidR="001963AB" w:rsidRPr="001963AB">
        <w:rPr>
          <w:rFonts w:ascii="Verdana" w:eastAsia="Verdana" w:hAnsi="Verdana" w:cs="Verdana"/>
          <w:iCs/>
          <w:sz w:val="20"/>
          <w:szCs w:val="20"/>
        </w:rPr>
        <w:t>T</w:t>
      </w:r>
      <w:r w:rsidR="006707BC" w:rsidRPr="001963AB">
        <w:rPr>
          <w:rFonts w:ascii="Verdana" w:hAnsi="Verdana"/>
          <w:sz w:val="20"/>
          <w:lang w:val="en-GB"/>
        </w:rPr>
        <w:t xml:space="preserve">he </w:t>
      </w:r>
      <w:r w:rsidR="006707BC" w:rsidRPr="001963AB">
        <w:rPr>
          <w:rFonts w:ascii="Verdana" w:eastAsia="Verdana" w:hAnsi="Verdana" w:cs="Verdana"/>
          <w:iCs/>
          <w:sz w:val="20"/>
          <w:szCs w:val="20"/>
        </w:rPr>
        <w:t>recognition tools that will be used</w:t>
      </w:r>
      <w:r w:rsidR="001963AB" w:rsidRPr="001963AB">
        <w:rPr>
          <w:rFonts w:ascii="Verdana" w:eastAsia="Verdana" w:hAnsi="Verdana" w:cs="Verdana"/>
          <w:iCs/>
          <w:sz w:val="20"/>
          <w:szCs w:val="20"/>
        </w:rPr>
        <w:t xml:space="preserve"> is</w:t>
      </w:r>
      <w:hyperlink r:id="rId96" w:history="1">
        <w:r w:rsidR="006360F8" w:rsidRPr="001963AB">
          <w:rPr>
            <w:rStyle w:val="afe"/>
            <w:rFonts w:ascii="Verdana" w:eastAsia="Verdana" w:hAnsi="Verdana" w:cs="Verdana"/>
            <w:iCs/>
            <w:sz w:val="20"/>
            <w:szCs w:val="20"/>
          </w:rPr>
          <w:t xml:space="preserve"> the European Credit Transfer and Accumulation System</w:t>
        </w:r>
      </w:hyperlink>
      <w:r w:rsidR="006360F8" w:rsidRPr="001963AB">
        <w:rPr>
          <w:rFonts w:ascii="Verdana" w:eastAsia="Verdana" w:hAnsi="Verdana" w:cs="Verdana"/>
          <w:iCs/>
          <w:sz w:val="20"/>
          <w:szCs w:val="20"/>
        </w:rPr>
        <w:t>.</w:t>
      </w:r>
    </w:p>
    <w:p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w:t>
      </w:r>
      <w:r w:rsidR="00742E97">
        <w:rPr>
          <w:rFonts w:ascii="Verdana"/>
          <w:sz w:val="20"/>
          <w:szCs w:val="20"/>
        </w:rPr>
        <w:t xml:space="preserve">organisations </w:t>
      </w:r>
      <w:r>
        <w:rPr>
          <w:rFonts w:ascii="Verdana"/>
          <w:sz w:val="20"/>
          <w:szCs w:val="20"/>
        </w:rPr>
        <w:t>and the mobile participants.</w:t>
      </w:r>
    </w:p>
    <w:p w:rsidR="006707BC" w:rsidRPr="006707BC" w:rsidRDefault="006707BC" w:rsidP="006360F8">
      <w:pPr>
        <w:pStyle w:val="af3"/>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w:t>
      </w:r>
      <w:r w:rsidR="002A61DA">
        <w:rPr>
          <w:rFonts w:ascii="Verdana" w:hAnsi="Verdana"/>
          <w:sz w:val="20"/>
          <w:lang w:val="en-GB"/>
        </w:rPr>
        <w:t>5</w:t>
      </w:r>
      <w:r w:rsidRPr="00D76120">
        <w:rPr>
          <w:rFonts w:ascii="Verdana" w:hAnsi="Verdana"/>
          <w:sz w:val="20"/>
          <w:lang w:val="en-GB"/>
        </w:rPr>
        <w:t xml:space="preserve">] weeks after the assessment period has finished at the receiving HEI. </w:t>
      </w:r>
    </w:p>
    <w:p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97" w:history="1">
        <w:r w:rsidR="00274517" w:rsidRPr="00274517">
          <w:rPr>
            <w:rStyle w:val="afe"/>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98" w:history="1">
        <w:r w:rsidR="00D76120" w:rsidRPr="00F241DB">
          <w:rPr>
            <w:rStyle w:val="afe"/>
            <w:rFonts w:ascii="Verdana" w:hAnsi="Verdana"/>
            <w:sz w:val="20"/>
            <w:lang w:val="en-GB"/>
          </w:rPr>
          <w:t>ECTS users’ guide</w:t>
        </w:r>
      </w:hyperlink>
      <w:r w:rsidR="0097630C">
        <w:rPr>
          <w:rStyle w:val="af6"/>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rsidTr="00A400DF">
        <w:trPr>
          <w:trHeight w:val="663"/>
        </w:trPr>
        <w:tc>
          <w:tcPr>
            <w:tcW w:w="3850"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rsidTr="00A400DF">
        <w:trPr>
          <w:trHeight w:val="442"/>
        </w:trPr>
        <w:tc>
          <w:tcPr>
            <w:tcW w:w="3850" w:type="dxa"/>
            <w:shd w:val="clear" w:color="auto" w:fill="auto"/>
          </w:tcPr>
          <w:p w:rsidR="00274517" w:rsidRPr="00944070" w:rsidRDefault="001963AB" w:rsidP="00A400DF">
            <w:pPr>
              <w:rPr>
                <w:rFonts w:ascii="Verdana" w:hAnsi="Verdana"/>
                <w:sz w:val="20"/>
                <w:lang w:val="en-GB"/>
              </w:rPr>
            </w:pPr>
            <w:r>
              <w:rPr>
                <w:rFonts w:ascii="Verdana" w:hAnsi="Verdana"/>
                <w:sz w:val="20"/>
                <w:lang w:val="en-GB"/>
              </w:rPr>
              <w:t>BGSVISHTO02</w:t>
            </w:r>
          </w:p>
        </w:tc>
        <w:tc>
          <w:tcPr>
            <w:tcW w:w="2381" w:type="dxa"/>
            <w:shd w:val="clear" w:color="auto" w:fill="auto"/>
          </w:tcPr>
          <w:p w:rsidR="00274517" w:rsidRPr="001963AB" w:rsidRDefault="007F6938" w:rsidP="00A400DF">
            <w:pPr>
              <w:rPr>
                <w:rFonts w:ascii="Verdana" w:hAnsi="Verdana"/>
                <w:sz w:val="16"/>
                <w:szCs w:val="16"/>
                <w:lang w:val="en-GB"/>
              </w:rPr>
            </w:pPr>
            <w:r>
              <w:rPr>
                <w:rFonts w:ascii="Verdana" w:hAnsi="Verdana"/>
                <w:sz w:val="16"/>
                <w:szCs w:val="16"/>
                <w:lang w:val="en-GB"/>
              </w:rPr>
              <w:t>---</w:t>
            </w:r>
          </w:p>
        </w:tc>
        <w:tc>
          <w:tcPr>
            <w:tcW w:w="7236" w:type="dxa"/>
            <w:shd w:val="clear" w:color="auto" w:fill="auto"/>
          </w:tcPr>
          <w:p w:rsidR="00274517" w:rsidRPr="001963AB" w:rsidRDefault="001963AB" w:rsidP="00A400DF">
            <w:pPr>
              <w:rPr>
                <w:rFonts w:ascii="Verdana" w:hAnsi="Verdana"/>
                <w:sz w:val="16"/>
                <w:szCs w:val="16"/>
                <w:lang w:val="en-GB"/>
              </w:rPr>
            </w:pPr>
            <w:r w:rsidRPr="001963AB">
              <w:rPr>
                <w:rFonts w:ascii="Verdana" w:hAnsi="Verdana"/>
                <w:b/>
                <w:sz w:val="16"/>
                <w:szCs w:val="16"/>
                <w:lang w:val="en-GB"/>
              </w:rPr>
              <w:t>Grading system</w:t>
            </w:r>
            <w:r w:rsidRPr="001963AB">
              <w:rPr>
                <w:rFonts w:ascii="Verdana" w:hAnsi="Verdana"/>
                <w:sz w:val="16"/>
                <w:szCs w:val="16"/>
                <w:lang w:val="en-GB"/>
              </w:rPr>
              <w:t xml:space="preserve"> (p. 5) </w:t>
            </w:r>
            <w:hyperlink r:id="rId99" w:history="1">
              <w:r w:rsidRPr="000816E3">
                <w:rPr>
                  <w:rStyle w:val="afe"/>
                  <w:rFonts w:ascii="Verdana" w:hAnsi="Verdana"/>
                  <w:sz w:val="16"/>
                  <w:szCs w:val="16"/>
                  <w:lang w:val="en-GB"/>
                </w:rPr>
                <w:t>https://drive.google.com/file/d/1B-2v6m_jjttiNgkTNz7ntRrQqrHYzuen/view</w:t>
              </w:r>
            </w:hyperlink>
            <w:r>
              <w:rPr>
                <w:rFonts w:ascii="Verdana" w:hAnsi="Verdana"/>
                <w:sz w:val="16"/>
                <w:szCs w:val="16"/>
                <w:lang w:val="en-GB"/>
              </w:rPr>
              <w:t xml:space="preserve"> </w:t>
            </w:r>
            <w:r w:rsidRPr="001963AB">
              <w:rPr>
                <w:rFonts w:ascii="Verdana" w:hAnsi="Verdana"/>
                <w:sz w:val="16"/>
                <w:szCs w:val="16"/>
                <w:lang w:val="en-GB"/>
              </w:rPr>
              <w:t xml:space="preserve"> </w:t>
            </w:r>
          </w:p>
        </w:tc>
      </w:tr>
      <w:tr w:rsidR="00274517" w:rsidRPr="00944070" w:rsidTr="00A400DF">
        <w:trPr>
          <w:trHeight w:val="442"/>
        </w:trPr>
        <w:tc>
          <w:tcPr>
            <w:tcW w:w="3850" w:type="dxa"/>
            <w:shd w:val="clear" w:color="auto" w:fill="auto"/>
          </w:tcPr>
          <w:p w:rsidR="00274517" w:rsidRPr="00944070" w:rsidRDefault="00D805F7" w:rsidP="00A400DF">
            <w:pPr>
              <w:rPr>
                <w:rFonts w:ascii="Verdana" w:hAnsi="Verdana"/>
                <w:sz w:val="20"/>
                <w:lang w:val="en-GB"/>
              </w:rPr>
            </w:pPr>
            <w:r>
              <w:rPr>
                <w:rFonts w:ascii="Verdana" w:hAnsi="Verdana"/>
                <w:sz w:val="20"/>
                <w:lang w:val="en-GB"/>
              </w:rPr>
              <w:t>UMAN</w:t>
            </w:r>
          </w:p>
        </w:tc>
        <w:tc>
          <w:tcPr>
            <w:tcW w:w="2381" w:type="dxa"/>
            <w:shd w:val="clear" w:color="auto" w:fill="auto"/>
          </w:tcPr>
          <w:p w:rsidR="00274517" w:rsidRPr="001963AB" w:rsidRDefault="00D805F7" w:rsidP="00A400DF">
            <w:pPr>
              <w:rPr>
                <w:rFonts w:ascii="Verdana" w:hAnsi="Verdana"/>
                <w:sz w:val="16"/>
                <w:szCs w:val="16"/>
                <w:lang w:val="en-GB"/>
              </w:rPr>
            </w:pPr>
            <w:r>
              <w:rPr>
                <w:rFonts w:ascii="Verdana" w:hAnsi="Verdana"/>
                <w:sz w:val="16"/>
                <w:szCs w:val="16"/>
                <w:lang w:val="en-GB"/>
              </w:rPr>
              <w:t>---</w:t>
            </w:r>
          </w:p>
        </w:tc>
        <w:tc>
          <w:tcPr>
            <w:tcW w:w="7236" w:type="dxa"/>
            <w:shd w:val="clear" w:color="auto" w:fill="auto"/>
          </w:tcPr>
          <w:p w:rsidR="00D805F7" w:rsidRPr="00D805F7" w:rsidRDefault="00D805F7" w:rsidP="00A400DF">
            <w:pPr>
              <w:rPr>
                <w:rFonts w:ascii="Verdana" w:hAnsi="Verdana"/>
                <w:b/>
                <w:sz w:val="16"/>
                <w:szCs w:val="16"/>
                <w:lang w:val="en-GB"/>
              </w:rPr>
            </w:pPr>
            <w:r w:rsidRPr="001963AB">
              <w:rPr>
                <w:rFonts w:ascii="Verdana" w:hAnsi="Verdana"/>
                <w:b/>
                <w:sz w:val="16"/>
                <w:szCs w:val="16"/>
                <w:lang w:val="en-GB"/>
              </w:rPr>
              <w:t>Grading system</w:t>
            </w:r>
            <w:r>
              <w:t xml:space="preserve"> </w:t>
            </w:r>
            <w:hyperlink r:id="rId100" w:history="1">
              <w:r w:rsidRPr="00D805F7">
                <w:rPr>
                  <w:rStyle w:val="afe"/>
                  <w:rFonts w:ascii="Verdana" w:hAnsi="Verdana"/>
                  <w:sz w:val="16"/>
                  <w:szCs w:val="16"/>
                  <w:lang w:val="en-GB"/>
                </w:rPr>
                <w:t>https://www.udau.edu.ua/en/for-students/rating-scale.html</w:t>
              </w:r>
            </w:hyperlink>
          </w:p>
        </w:tc>
      </w:tr>
    </w:tbl>
    <w:p w:rsidR="008F6E87" w:rsidRDefault="008F6E87" w:rsidP="008F6E87">
      <w:pPr>
        <w:pStyle w:val="af3"/>
        <w:widowControl w:val="0"/>
        <w:tabs>
          <w:tab w:val="left" w:pos="-360"/>
        </w:tabs>
        <w:spacing w:before="120"/>
        <w:ind w:left="0"/>
        <w:jc w:val="both"/>
        <w:rPr>
          <w:rFonts w:ascii="Verdana" w:hAnsi="Verdana"/>
          <w:color w:val="263673"/>
          <w:sz w:val="20"/>
          <w:szCs w:val="20"/>
        </w:rPr>
      </w:pPr>
    </w:p>
    <w:p w:rsidR="001963AB" w:rsidRPr="001963AB" w:rsidRDefault="001963AB" w:rsidP="001963AB">
      <w:pPr>
        <w:pStyle w:val="af3"/>
        <w:widowControl w:val="0"/>
        <w:pBdr>
          <w:top w:val="nil"/>
          <w:left w:val="nil"/>
          <w:bottom w:val="nil"/>
          <w:right w:val="nil"/>
          <w:between w:val="nil"/>
          <w:bar w:val="nil"/>
        </w:pBdr>
        <w:suppressAutoHyphens/>
        <w:spacing w:after="0" w:line="240" w:lineRule="auto"/>
        <w:ind w:left="0"/>
        <w:contextualSpacing w:val="0"/>
        <w:jc w:val="both"/>
        <w:rPr>
          <w:rFonts w:ascii="Verdana" w:hAnsi="Verdana"/>
          <w:b/>
          <w:sz w:val="20"/>
          <w:lang w:val="en-GB"/>
        </w:rPr>
      </w:pPr>
      <w:r w:rsidRPr="001963AB">
        <w:rPr>
          <w:rFonts w:ascii="Verdana" w:hAnsi="Verdana"/>
          <w:b/>
          <w:sz w:val="20"/>
          <w:lang w:val="en-GB"/>
        </w:rPr>
        <w:t>BGSVISHTO02:</w:t>
      </w:r>
    </w:p>
    <w:p w:rsidR="001963AB" w:rsidRPr="00BA672A" w:rsidRDefault="001963AB" w:rsidP="001963AB">
      <w:pPr>
        <w:pStyle w:val="af3"/>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lang w:val="en-GB"/>
        </w:rPr>
      </w:pPr>
      <w:r w:rsidRPr="00BA672A">
        <w:rPr>
          <w:rFonts w:ascii="Verdana"/>
          <w:sz w:val="20"/>
          <w:szCs w:val="20"/>
          <w:lang w:val="en-GB"/>
        </w:rPr>
        <w:t xml:space="preserve">D. A. Tsenov Academy of Economics uses the </w:t>
      </w:r>
      <w:r w:rsidRPr="00BB38E3">
        <w:rPr>
          <w:rFonts w:ascii="Verdana" w:eastAsia="Verdana" w:hAnsi="Verdana" w:cs="Verdana"/>
          <w:iCs/>
          <w:sz w:val="20"/>
          <w:szCs w:val="20"/>
        </w:rPr>
        <w:t>European Credit Transfer and Accumulation System</w:t>
      </w:r>
      <w:r w:rsidRPr="00BA672A">
        <w:rPr>
          <w:rFonts w:ascii="Verdana" w:eastAsia="Verdana" w:hAnsi="Verdana" w:cs="Verdana"/>
          <w:i/>
          <w:iCs/>
          <w:sz w:val="20"/>
          <w:szCs w:val="20"/>
        </w:rPr>
        <w:t xml:space="preserve"> </w:t>
      </w:r>
      <w:r w:rsidRPr="00BA672A">
        <w:rPr>
          <w:rFonts w:ascii="Verdana"/>
          <w:sz w:val="20"/>
          <w:szCs w:val="20"/>
          <w:lang w:val="en-GB"/>
        </w:rPr>
        <w:t>as a recognition tool. The principle applying to the ECTS framework is that there is a minimum requirement of the accumulation of 60 credits per academic year or 30 for each semester.</w:t>
      </w:r>
      <w:r>
        <w:rPr>
          <w:rFonts w:ascii="Verdana"/>
          <w:sz w:val="20"/>
          <w:szCs w:val="20"/>
          <w:lang w:val="en-GB"/>
        </w:rPr>
        <w:t xml:space="preserve"> </w:t>
      </w:r>
      <w:r w:rsidRPr="00BA672A">
        <w:rPr>
          <w:rFonts w:ascii="Verdana"/>
          <w:sz w:val="20"/>
          <w:szCs w:val="20"/>
          <w:lang w:val="en-GB"/>
        </w:rPr>
        <w:t>Bulgarian grading scale runs from 2 to 6 (6 being the highest). This corresponds to grades F-A. If the grade is between 2.00 and 2.49, the student cannot sit the final exam. A certain number of credits are awarded for each examination.</w:t>
      </w:r>
      <w:r>
        <w:rPr>
          <w:rFonts w:ascii="Verdana"/>
          <w:sz w:val="20"/>
          <w:szCs w:val="20"/>
          <w:lang w:val="en-GB"/>
        </w:rPr>
        <w:t xml:space="preserve"> </w:t>
      </w:r>
      <w:r w:rsidRPr="00BA672A">
        <w:rPr>
          <w:rFonts w:ascii="Verdana"/>
          <w:sz w:val="20"/>
          <w:szCs w:val="20"/>
          <w:lang w:val="en-GB"/>
        </w:rPr>
        <w:t>Information about Bulgarian grading system could be finding in the following table:</w:t>
      </w:r>
    </w:p>
    <w:tbl>
      <w:tblPr>
        <w:tblpPr w:leftFromText="141" w:rightFromText="141" w:vertAnchor="text" w:horzAnchor="page" w:tblpX="1588" w:tblpY="384"/>
        <w:tblW w:w="1244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Layout w:type="fixed"/>
        <w:tblLook w:val="0000" w:firstRow="0" w:lastRow="0" w:firstColumn="0" w:lastColumn="0" w:noHBand="0" w:noVBand="0"/>
      </w:tblPr>
      <w:tblGrid>
        <w:gridCol w:w="1526"/>
        <w:gridCol w:w="7074"/>
        <w:gridCol w:w="863"/>
        <w:gridCol w:w="2977"/>
      </w:tblGrid>
      <w:tr w:rsidR="001963AB" w:rsidRPr="00102B9D" w:rsidTr="003C2AEE">
        <w:trPr>
          <w:trHeight w:val="815"/>
        </w:trPr>
        <w:tc>
          <w:tcPr>
            <w:tcW w:w="1526"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ECTS Grade</w:t>
            </w:r>
          </w:p>
        </w:tc>
        <w:tc>
          <w:tcPr>
            <w:tcW w:w="7074"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Grading definitions in the receiving institution</w:t>
            </w:r>
          </w:p>
        </w:tc>
        <w:tc>
          <w:tcPr>
            <w:tcW w:w="863"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Grade</w:t>
            </w:r>
          </w:p>
        </w:tc>
        <w:tc>
          <w:tcPr>
            <w:tcW w:w="2977"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Equivalent marks used in the institutional grading system</w:t>
            </w:r>
          </w:p>
        </w:tc>
      </w:tr>
      <w:tr w:rsidR="001963AB" w:rsidRPr="002E4AA5" w:rsidTr="003C2AEE">
        <w:trPr>
          <w:trHeight w:val="218"/>
        </w:trPr>
        <w:tc>
          <w:tcPr>
            <w:tcW w:w="1526"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A</w:t>
            </w:r>
          </w:p>
        </w:tc>
        <w:tc>
          <w:tcPr>
            <w:tcW w:w="7074"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rPr>
                <w:rFonts w:ascii="Verdana"/>
                <w:sz w:val="16"/>
                <w:szCs w:val="16"/>
                <w:lang w:val="en-GB"/>
              </w:rPr>
            </w:pPr>
            <w:r w:rsidRPr="00BA672A">
              <w:rPr>
                <w:rFonts w:ascii="Verdana"/>
                <w:sz w:val="16"/>
                <w:szCs w:val="16"/>
                <w:lang w:val="en-GB"/>
              </w:rPr>
              <w:t>Excellent: Exceptional performance with some minor errors.</w:t>
            </w:r>
          </w:p>
        </w:tc>
        <w:tc>
          <w:tcPr>
            <w:tcW w:w="863"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6</w:t>
            </w:r>
          </w:p>
        </w:tc>
        <w:tc>
          <w:tcPr>
            <w:tcW w:w="2977"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Excellent 5.50-6.00</w:t>
            </w:r>
          </w:p>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(92-100%)</w:t>
            </w:r>
          </w:p>
        </w:tc>
      </w:tr>
      <w:tr w:rsidR="001963AB" w:rsidRPr="002E4AA5" w:rsidTr="003C2AEE">
        <w:trPr>
          <w:trHeight w:val="206"/>
        </w:trPr>
        <w:tc>
          <w:tcPr>
            <w:tcW w:w="1526"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B</w:t>
            </w:r>
          </w:p>
        </w:tc>
        <w:tc>
          <w:tcPr>
            <w:tcW w:w="7074"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rPr>
                <w:rFonts w:ascii="Verdana"/>
                <w:sz w:val="16"/>
                <w:szCs w:val="16"/>
                <w:lang w:val="en-GB"/>
              </w:rPr>
            </w:pPr>
            <w:r w:rsidRPr="00BA672A">
              <w:rPr>
                <w:rFonts w:ascii="Verdana"/>
                <w:sz w:val="16"/>
                <w:szCs w:val="16"/>
                <w:lang w:val="en-GB"/>
              </w:rPr>
              <w:t>Very good: Higher than average standard but with some errors.</w:t>
            </w:r>
          </w:p>
        </w:tc>
        <w:tc>
          <w:tcPr>
            <w:tcW w:w="863"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5</w:t>
            </w:r>
          </w:p>
        </w:tc>
        <w:tc>
          <w:tcPr>
            <w:tcW w:w="2977"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Very good 4.50-5.49</w:t>
            </w:r>
          </w:p>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(75-91%)</w:t>
            </w:r>
          </w:p>
        </w:tc>
      </w:tr>
      <w:tr w:rsidR="001963AB" w:rsidRPr="002E4AA5" w:rsidTr="003C2AEE">
        <w:trPr>
          <w:trHeight w:val="206"/>
        </w:trPr>
        <w:tc>
          <w:tcPr>
            <w:tcW w:w="1526"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C</w:t>
            </w:r>
          </w:p>
        </w:tc>
        <w:tc>
          <w:tcPr>
            <w:tcW w:w="7074"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rPr>
                <w:rFonts w:ascii="Verdana"/>
                <w:sz w:val="16"/>
                <w:szCs w:val="16"/>
                <w:lang w:val="en-GB"/>
              </w:rPr>
            </w:pPr>
            <w:r w:rsidRPr="00BA672A">
              <w:rPr>
                <w:rFonts w:ascii="Verdana"/>
                <w:sz w:val="16"/>
                <w:szCs w:val="16"/>
                <w:lang w:val="en-GB"/>
              </w:rPr>
              <w:t>Good: Precise performance but with certain number of deficiencies.</w:t>
            </w:r>
          </w:p>
        </w:tc>
        <w:tc>
          <w:tcPr>
            <w:tcW w:w="863"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4</w:t>
            </w:r>
          </w:p>
        </w:tc>
        <w:tc>
          <w:tcPr>
            <w:tcW w:w="2977"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Good 3.50-4.49</w:t>
            </w:r>
          </w:p>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(59-74%)</w:t>
            </w:r>
          </w:p>
        </w:tc>
      </w:tr>
      <w:tr w:rsidR="001963AB" w:rsidRPr="002E4AA5" w:rsidTr="003C2AEE">
        <w:trPr>
          <w:trHeight w:val="206"/>
        </w:trPr>
        <w:tc>
          <w:tcPr>
            <w:tcW w:w="1526"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D</w:t>
            </w:r>
          </w:p>
        </w:tc>
        <w:tc>
          <w:tcPr>
            <w:tcW w:w="7074"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rPr>
                <w:rFonts w:ascii="Verdana"/>
                <w:sz w:val="16"/>
                <w:szCs w:val="16"/>
                <w:lang w:val="en-GB"/>
              </w:rPr>
            </w:pPr>
            <w:r w:rsidRPr="00BA672A">
              <w:rPr>
                <w:rFonts w:ascii="Verdana"/>
                <w:sz w:val="16"/>
                <w:szCs w:val="16"/>
                <w:lang w:val="en-GB"/>
              </w:rPr>
              <w:t>Average: Satisfactory but with obvious deficiencies.</w:t>
            </w:r>
          </w:p>
        </w:tc>
        <w:tc>
          <w:tcPr>
            <w:tcW w:w="863"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3</w:t>
            </w:r>
          </w:p>
        </w:tc>
        <w:tc>
          <w:tcPr>
            <w:tcW w:w="2977"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Average 3.25-3.49</w:t>
            </w:r>
          </w:p>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(55-58%)</w:t>
            </w:r>
          </w:p>
        </w:tc>
      </w:tr>
      <w:tr w:rsidR="001963AB" w:rsidRPr="002E4AA5" w:rsidTr="003C2AEE">
        <w:trPr>
          <w:trHeight w:val="206"/>
        </w:trPr>
        <w:tc>
          <w:tcPr>
            <w:tcW w:w="1526"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E</w:t>
            </w:r>
          </w:p>
        </w:tc>
        <w:tc>
          <w:tcPr>
            <w:tcW w:w="7074"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rPr>
                <w:rFonts w:ascii="Verdana"/>
                <w:sz w:val="16"/>
                <w:szCs w:val="16"/>
                <w:lang w:val="en-GB"/>
              </w:rPr>
            </w:pPr>
            <w:r w:rsidRPr="00BA672A">
              <w:rPr>
                <w:rFonts w:ascii="Verdana"/>
                <w:sz w:val="16"/>
                <w:szCs w:val="16"/>
                <w:lang w:val="en-GB"/>
              </w:rPr>
              <w:t>Average: Performance meets the minimum criteria for obtaining credit.</w:t>
            </w:r>
          </w:p>
        </w:tc>
        <w:tc>
          <w:tcPr>
            <w:tcW w:w="863"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3</w:t>
            </w:r>
          </w:p>
        </w:tc>
        <w:tc>
          <w:tcPr>
            <w:tcW w:w="2977"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Average 3.00-3.24</w:t>
            </w:r>
          </w:p>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(50-54%)</w:t>
            </w:r>
          </w:p>
        </w:tc>
      </w:tr>
      <w:tr w:rsidR="001963AB" w:rsidRPr="002E4AA5" w:rsidTr="003C2AEE">
        <w:trPr>
          <w:trHeight w:val="620"/>
        </w:trPr>
        <w:tc>
          <w:tcPr>
            <w:tcW w:w="1526"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lastRenderedPageBreak/>
              <w:t>FX</w:t>
            </w:r>
          </w:p>
        </w:tc>
        <w:tc>
          <w:tcPr>
            <w:tcW w:w="7074"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rPr>
                <w:rFonts w:ascii="Verdana"/>
                <w:sz w:val="16"/>
                <w:szCs w:val="16"/>
                <w:lang w:val="en-GB"/>
              </w:rPr>
            </w:pPr>
            <w:r w:rsidRPr="00BA672A">
              <w:rPr>
                <w:rFonts w:ascii="Verdana"/>
                <w:sz w:val="16"/>
                <w:szCs w:val="16"/>
                <w:lang w:val="en-GB"/>
              </w:rPr>
              <w:t>Fail: Performance does not meet the requirements for obtaining credit. Once the student has completed specific additional extracurricular activities they may gain the right to sit the examination.</w:t>
            </w:r>
          </w:p>
        </w:tc>
        <w:tc>
          <w:tcPr>
            <w:tcW w:w="863"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2</w:t>
            </w:r>
          </w:p>
        </w:tc>
        <w:tc>
          <w:tcPr>
            <w:tcW w:w="2977" w:type="dxa"/>
            <w:shd w:val="clear" w:color="auto" w:fill="auto"/>
            <w:tcMar>
              <w:top w:w="80" w:type="nil"/>
              <w:left w:w="80" w:type="nil"/>
              <w:bottom w:w="80" w:type="nil"/>
              <w:right w:w="80" w:type="nil"/>
            </w:tcMar>
            <w:vAlign w:val="center"/>
          </w:tcPr>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Poor 2.50-2.99</w:t>
            </w:r>
          </w:p>
          <w:p w:rsidR="001963AB" w:rsidRPr="00BA672A" w:rsidRDefault="001963AB" w:rsidP="001963AB">
            <w:pPr>
              <w:autoSpaceDE w:val="0"/>
              <w:autoSpaceDN w:val="0"/>
              <w:adjustRightInd w:val="0"/>
              <w:spacing w:after="0" w:line="240" w:lineRule="auto"/>
              <w:jc w:val="center"/>
              <w:rPr>
                <w:rFonts w:ascii="Verdana"/>
                <w:sz w:val="16"/>
                <w:szCs w:val="16"/>
                <w:lang w:val="en-GB"/>
              </w:rPr>
            </w:pPr>
            <w:r w:rsidRPr="00BA672A">
              <w:rPr>
                <w:rFonts w:ascii="Verdana"/>
                <w:sz w:val="16"/>
                <w:szCs w:val="16"/>
                <w:lang w:val="en-GB"/>
              </w:rPr>
              <w:t>(30-49%)</w:t>
            </w:r>
          </w:p>
        </w:tc>
      </w:tr>
      <w:tr w:rsidR="001963AB" w:rsidRPr="002E4AA5" w:rsidTr="003C2AEE">
        <w:trPr>
          <w:trHeight w:val="413"/>
        </w:trPr>
        <w:tc>
          <w:tcPr>
            <w:tcW w:w="1526" w:type="dxa"/>
            <w:shd w:val="clear" w:color="auto" w:fill="auto"/>
            <w:tcMar>
              <w:top w:w="80" w:type="nil"/>
              <w:left w:w="80" w:type="nil"/>
              <w:bottom w:w="80" w:type="nil"/>
              <w:right w:w="80" w:type="nil"/>
            </w:tcMar>
            <w:vAlign w:val="center"/>
          </w:tcPr>
          <w:p w:rsidR="001963AB" w:rsidRPr="00BB38E3" w:rsidRDefault="001963AB" w:rsidP="001963AB">
            <w:pPr>
              <w:autoSpaceDE w:val="0"/>
              <w:autoSpaceDN w:val="0"/>
              <w:adjustRightInd w:val="0"/>
              <w:spacing w:after="0" w:line="240" w:lineRule="auto"/>
              <w:jc w:val="center"/>
              <w:rPr>
                <w:rFonts w:ascii="Verdana"/>
                <w:sz w:val="16"/>
                <w:szCs w:val="16"/>
                <w:lang w:val="en-GB"/>
              </w:rPr>
            </w:pPr>
            <w:r w:rsidRPr="00BB38E3">
              <w:rPr>
                <w:rFonts w:ascii="Verdana"/>
                <w:sz w:val="16"/>
                <w:szCs w:val="16"/>
                <w:lang w:val="en-GB"/>
              </w:rPr>
              <w:t>F</w:t>
            </w:r>
          </w:p>
        </w:tc>
        <w:tc>
          <w:tcPr>
            <w:tcW w:w="7074" w:type="dxa"/>
            <w:shd w:val="clear" w:color="auto" w:fill="auto"/>
            <w:tcMar>
              <w:top w:w="80" w:type="nil"/>
              <w:left w:w="80" w:type="nil"/>
              <w:bottom w:w="80" w:type="nil"/>
              <w:right w:w="80" w:type="nil"/>
            </w:tcMar>
            <w:vAlign w:val="center"/>
          </w:tcPr>
          <w:p w:rsidR="001963AB" w:rsidRPr="00BB38E3" w:rsidRDefault="001963AB" w:rsidP="001963AB">
            <w:pPr>
              <w:autoSpaceDE w:val="0"/>
              <w:autoSpaceDN w:val="0"/>
              <w:adjustRightInd w:val="0"/>
              <w:spacing w:after="0" w:line="240" w:lineRule="auto"/>
              <w:rPr>
                <w:rFonts w:ascii="Verdana"/>
                <w:sz w:val="16"/>
                <w:szCs w:val="16"/>
                <w:lang w:val="en-GB"/>
              </w:rPr>
            </w:pPr>
            <w:r w:rsidRPr="00BB38E3">
              <w:rPr>
                <w:rFonts w:ascii="Verdana"/>
                <w:sz w:val="16"/>
                <w:szCs w:val="16"/>
                <w:lang w:val="en-GB"/>
              </w:rPr>
              <w:t>Fail: Requires substantial improvement and the completion of specific additional extracurricular activities. The student does not have the right to sit the examination.</w:t>
            </w:r>
          </w:p>
        </w:tc>
        <w:tc>
          <w:tcPr>
            <w:tcW w:w="863" w:type="dxa"/>
            <w:shd w:val="clear" w:color="auto" w:fill="auto"/>
            <w:tcMar>
              <w:top w:w="80" w:type="nil"/>
              <w:left w:w="80" w:type="nil"/>
              <w:bottom w:w="80" w:type="nil"/>
              <w:right w:w="80" w:type="nil"/>
            </w:tcMar>
            <w:vAlign w:val="center"/>
          </w:tcPr>
          <w:p w:rsidR="001963AB" w:rsidRPr="00BB38E3" w:rsidRDefault="001963AB" w:rsidP="001963AB">
            <w:pPr>
              <w:autoSpaceDE w:val="0"/>
              <w:autoSpaceDN w:val="0"/>
              <w:adjustRightInd w:val="0"/>
              <w:spacing w:after="0" w:line="240" w:lineRule="auto"/>
              <w:jc w:val="center"/>
              <w:rPr>
                <w:rFonts w:ascii="Verdana"/>
                <w:sz w:val="16"/>
                <w:szCs w:val="16"/>
                <w:lang w:val="en-GB"/>
              </w:rPr>
            </w:pPr>
            <w:r w:rsidRPr="00BB38E3">
              <w:rPr>
                <w:rFonts w:ascii="Verdana"/>
                <w:sz w:val="16"/>
                <w:szCs w:val="16"/>
                <w:lang w:val="en-GB"/>
              </w:rPr>
              <w:t>2</w:t>
            </w:r>
          </w:p>
        </w:tc>
        <w:tc>
          <w:tcPr>
            <w:tcW w:w="2977" w:type="dxa"/>
            <w:shd w:val="clear" w:color="auto" w:fill="auto"/>
            <w:tcMar>
              <w:top w:w="80" w:type="nil"/>
              <w:left w:w="80" w:type="nil"/>
              <w:bottom w:w="80" w:type="nil"/>
              <w:right w:w="80" w:type="nil"/>
            </w:tcMar>
            <w:vAlign w:val="center"/>
          </w:tcPr>
          <w:p w:rsidR="001963AB" w:rsidRPr="00BB38E3" w:rsidRDefault="001963AB" w:rsidP="001963AB">
            <w:pPr>
              <w:autoSpaceDE w:val="0"/>
              <w:autoSpaceDN w:val="0"/>
              <w:adjustRightInd w:val="0"/>
              <w:spacing w:after="0" w:line="240" w:lineRule="auto"/>
              <w:jc w:val="center"/>
              <w:rPr>
                <w:rFonts w:ascii="Verdana"/>
                <w:sz w:val="16"/>
                <w:szCs w:val="16"/>
                <w:lang w:val="en-GB"/>
              </w:rPr>
            </w:pPr>
            <w:r w:rsidRPr="00BB38E3">
              <w:rPr>
                <w:rFonts w:ascii="Verdana"/>
                <w:sz w:val="16"/>
                <w:szCs w:val="16"/>
                <w:lang w:val="en-GB"/>
              </w:rPr>
              <w:t>Poor 2.00-2.49</w:t>
            </w:r>
          </w:p>
          <w:p w:rsidR="001963AB" w:rsidRPr="00BB38E3" w:rsidRDefault="001963AB" w:rsidP="001963AB">
            <w:pPr>
              <w:autoSpaceDE w:val="0"/>
              <w:autoSpaceDN w:val="0"/>
              <w:adjustRightInd w:val="0"/>
              <w:spacing w:after="0" w:line="240" w:lineRule="auto"/>
              <w:jc w:val="center"/>
              <w:rPr>
                <w:rFonts w:ascii="Verdana"/>
                <w:sz w:val="16"/>
                <w:szCs w:val="16"/>
                <w:lang w:val="en-GB"/>
              </w:rPr>
            </w:pPr>
            <w:r w:rsidRPr="00BB38E3">
              <w:rPr>
                <w:rFonts w:ascii="Verdana"/>
                <w:sz w:val="16"/>
                <w:szCs w:val="16"/>
                <w:lang w:val="en-GB"/>
              </w:rPr>
              <w:t>(0-29%)</w:t>
            </w:r>
          </w:p>
        </w:tc>
      </w:tr>
    </w:tbl>
    <w:p w:rsidR="001963AB" w:rsidRPr="00BB38E3" w:rsidRDefault="00BB38E3" w:rsidP="008F6E87">
      <w:pPr>
        <w:pStyle w:val="af3"/>
        <w:widowControl w:val="0"/>
        <w:tabs>
          <w:tab w:val="left" w:pos="-360"/>
        </w:tabs>
        <w:spacing w:before="120"/>
        <w:ind w:left="0"/>
        <w:jc w:val="both"/>
        <w:rPr>
          <w:rFonts w:ascii="Verdana"/>
          <w:sz w:val="20"/>
          <w:szCs w:val="20"/>
          <w:lang w:val="en-GB"/>
        </w:rPr>
      </w:pPr>
      <w:r>
        <w:rPr>
          <w:rFonts w:ascii="Verdana"/>
          <w:sz w:val="20"/>
          <w:szCs w:val="20"/>
          <w:lang w:val="en-GB"/>
        </w:rPr>
        <w:t>D. A. Tsenov Academy of Economics uses P/F grading system for s</w:t>
      </w:r>
      <w:r w:rsidRPr="00BB38E3">
        <w:rPr>
          <w:rFonts w:ascii="Verdana"/>
          <w:sz w:val="20"/>
          <w:szCs w:val="20"/>
          <w:lang w:val="en-GB"/>
        </w:rPr>
        <w:t xml:space="preserve">ome of the activities for </w:t>
      </w:r>
      <w:r w:rsidR="00FD515B">
        <w:rPr>
          <w:rFonts w:ascii="Verdana"/>
          <w:sz w:val="20"/>
          <w:szCs w:val="20"/>
          <w:lang w:val="en-GB"/>
        </w:rPr>
        <w:t xml:space="preserve">the </w:t>
      </w:r>
      <w:r w:rsidRPr="00BB38E3">
        <w:rPr>
          <w:rFonts w:ascii="Verdana"/>
          <w:sz w:val="20"/>
          <w:szCs w:val="20"/>
          <w:lang w:val="en-GB"/>
        </w:rPr>
        <w:t>doctoral students</w:t>
      </w:r>
      <w:r w:rsidR="00FD515B">
        <w:rPr>
          <w:rFonts w:ascii="Verdana"/>
          <w:sz w:val="20"/>
          <w:szCs w:val="20"/>
          <w:lang w:val="en-GB"/>
        </w:rPr>
        <w:t>, where P is Pass and F is fail.</w:t>
      </w:r>
    </w:p>
    <w:p w:rsidR="00BB38E3" w:rsidRDefault="00BB38E3" w:rsidP="008F6E87">
      <w:pPr>
        <w:pStyle w:val="af3"/>
        <w:widowControl w:val="0"/>
        <w:tabs>
          <w:tab w:val="left" w:pos="-360"/>
        </w:tabs>
        <w:spacing w:before="120"/>
        <w:ind w:left="0"/>
        <w:jc w:val="both"/>
        <w:rPr>
          <w:rFonts w:ascii="Verdana" w:hAnsi="Verdana"/>
          <w:color w:val="263673"/>
          <w:sz w:val="20"/>
          <w:szCs w:val="20"/>
        </w:rPr>
      </w:pPr>
    </w:p>
    <w:p w:rsidR="00317B66" w:rsidRPr="00317B66" w:rsidRDefault="00317B66" w:rsidP="00317B66">
      <w:pPr>
        <w:pStyle w:val="af3"/>
        <w:widowControl w:val="0"/>
        <w:pBdr>
          <w:top w:val="nil"/>
          <w:left w:val="nil"/>
          <w:bottom w:val="nil"/>
          <w:right w:val="nil"/>
          <w:between w:val="nil"/>
          <w:bar w:val="nil"/>
        </w:pBdr>
        <w:suppressAutoHyphens/>
        <w:spacing w:after="0" w:line="240" w:lineRule="auto"/>
        <w:ind w:left="0"/>
        <w:contextualSpacing w:val="0"/>
        <w:jc w:val="both"/>
        <w:rPr>
          <w:rFonts w:ascii="Verdana" w:hAnsi="Verdana"/>
          <w:b/>
          <w:sz w:val="20"/>
          <w:lang w:val="en-GB"/>
        </w:rPr>
      </w:pPr>
      <w:r>
        <w:rPr>
          <w:rFonts w:ascii="Verdana" w:hAnsi="Verdana"/>
          <w:b/>
          <w:sz w:val="20"/>
        </w:rPr>
        <w:t>UMAN</w:t>
      </w:r>
      <w:r w:rsidRPr="001963AB">
        <w:rPr>
          <w:rFonts w:ascii="Verdana" w:hAnsi="Verdana"/>
          <w:b/>
          <w:sz w:val="20"/>
          <w:lang w:val="en-GB"/>
        </w:rPr>
        <w:t>:</w:t>
      </w:r>
    </w:p>
    <w:tbl>
      <w:tblPr>
        <w:tblpPr w:leftFromText="30" w:rightFromText="30" w:vertAnchor="text"/>
        <w:tblW w:w="100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41"/>
        <w:gridCol w:w="961"/>
        <w:gridCol w:w="2545"/>
        <w:gridCol w:w="4273"/>
      </w:tblGrid>
      <w:tr w:rsidR="00317B66" w:rsidRPr="00317B66" w:rsidTr="00317B66">
        <w:tc>
          <w:tcPr>
            <w:tcW w:w="2241"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eastAsia="ru-RU"/>
              </w:rPr>
            </w:pPr>
            <w:r w:rsidRPr="00317B66">
              <w:rPr>
                <w:rFonts w:ascii="Verdana" w:eastAsia="Times New Roman" w:hAnsi="Verdana" w:cs="Times New Roman"/>
                <w:color w:val="212529"/>
                <w:sz w:val="16"/>
                <w:szCs w:val="16"/>
                <w:lang w:eastAsia="ru-RU"/>
              </w:rPr>
              <w:t>Total marks for all types of educational activity</w:t>
            </w:r>
          </w:p>
        </w:tc>
        <w:tc>
          <w:tcPr>
            <w:tcW w:w="961"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ECTS</w:t>
            </w:r>
          </w:p>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mark</w:t>
            </w:r>
          </w:p>
        </w:tc>
        <w:tc>
          <w:tcPr>
            <w:tcW w:w="6818"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eastAsia="ru-RU"/>
              </w:rPr>
            </w:pPr>
            <w:r w:rsidRPr="00317B66">
              <w:rPr>
                <w:rFonts w:ascii="Verdana" w:eastAsia="Times New Roman" w:hAnsi="Verdana" w:cs="Times New Roman"/>
                <w:color w:val="212529"/>
                <w:sz w:val="16"/>
                <w:szCs w:val="16"/>
                <w:lang w:eastAsia="ru-RU"/>
              </w:rPr>
              <w:t>Mark by the national scale</w:t>
            </w:r>
          </w:p>
        </w:tc>
      </w:tr>
      <w:tr w:rsidR="00317B66" w:rsidRPr="00317B66" w:rsidTr="00317B6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7B66" w:rsidRPr="00317B66" w:rsidRDefault="00317B66" w:rsidP="00FC4821">
            <w:pPr>
              <w:spacing w:after="0" w:line="240" w:lineRule="auto"/>
              <w:rPr>
                <w:rFonts w:ascii="Verdana" w:eastAsia="Times New Roman" w:hAnsi="Verdana" w:cs="Times New Roman"/>
                <w:color w:val="212529"/>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7B66" w:rsidRPr="00317B66" w:rsidRDefault="00317B66" w:rsidP="00FC4821">
            <w:pPr>
              <w:spacing w:after="0" w:line="240" w:lineRule="auto"/>
              <w:rPr>
                <w:rFonts w:ascii="Verdana" w:eastAsia="Times New Roman" w:hAnsi="Verdana" w:cs="Times New Roman"/>
                <w:color w:val="212529"/>
                <w:sz w:val="16"/>
                <w:szCs w:val="16"/>
                <w:lang w:eastAsia="ru-RU"/>
              </w:rPr>
            </w:pPr>
          </w:p>
        </w:tc>
        <w:tc>
          <w:tcPr>
            <w:tcW w:w="2545"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eastAsia="ru-RU"/>
              </w:rPr>
            </w:pPr>
            <w:r w:rsidRPr="00317B66">
              <w:rPr>
                <w:rFonts w:ascii="Verdana" w:eastAsia="Times New Roman" w:hAnsi="Verdana" w:cs="Times New Roman"/>
                <w:color w:val="212529"/>
                <w:sz w:val="16"/>
                <w:szCs w:val="16"/>
                <w:lang w:eastAsia="ru-RU"/>
              </w:rPr>
              <w:t>For exam, term paper, practice</w:t>
            </w:r>
          </w:p>
        </w:tc>
        <w:tc>
          <w:tcPr>
            <w:tcW w:w="4273"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For test</w:t>
            </w:r>
          </w:p>
        </w:tc>
      </w:tr>
      <w:tr w:rsidR="00317B66" w:rsidRPr="00317B66" w:rsidTr="00317B66">
        <w:tc>
          <w:tcPr>
            <w:tcW w:w="2241"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90 – 100</w:t>
            </w:r>
          </w:p>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 </w:t>
            </w:r>
          </w:p>
        </w:tc>
        <w:tc>
          <w:tcPr>
            <w:tcW w:w="961"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b/>
                <w:bCs/>
                <w:color w:val="212529"/>
                <w:sz w:val="16"/>
                <w:szCs w:val="16"/>
                <w:lang w:val="ru-RU" w:eastAsia="ru-RU"/>
              </w:rPr>
              <w:t>A</w:t>
            </w:r>
          </w:p>
        </w:tc>
        <w:tc>
          <w:tcPr>
            <w:tcW w:w="2545"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Excellent</w:t>
            </w:r>
          </w:p>
        </w:tc>
        <w:tc>
          <w:tcPr>
            <w:tcW w:w="4273"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 </w:t>
            </w:r>
          </w:p>
          <w:p w:rsidR="00317B66" w:rsidRPr="00317B66" w:rsidRDefault="00317B66" w:rsidP="00FC4821">
            <w:pPr>
              <w:spacing w:after="0" w:line="240" w:lineRule="auto"/>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 </w:t>
            </w:r>
          </w:p>
          <w:p w:rsidR="00317B66" w:rsidRPr="00317B66" w:rsidRDefault="00317B66" w:rsidP="00FC4821">
            <w:pPr>
              <w:spacing w:after="0" w:line="240" w:lineRule="auto"/>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 </w:t>
            </w:r>
          </w:p>
          <w:p w:rsidR="00317B66" w:rsidRPr="00317B66" w:rsidRDefault="00317B66" w:rsidP="00FC4821">
            <w:pPr>
              <w:spacing w:after="0" w:line="240" w:lineRule="auto"/>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 </w:t>
            </w:r>
          </w:p>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Passed</w:t>
            </w:r>
          </w:p>
        </w:tc>
      </w:tr>
      <w:tr w:rsidR="00317B66" w:rsidRPr="00317B66" w:rsidTr="00317B66">
        <w:tc>
          <w:tcPr>
            <w:tcW w:w="2241"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82-89</w:t>
            </w:r>
          </w:p>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 </w:t>
            </w:r>
          </w:p>
        </w:tc>
        <w:tc>
          <w:tcPr>
            <w:tcW w:w="961"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b/>
                <w:bCs/>
                <w:color w:val="212529"/>
                <w:sz w:val="16"/>
                <w:szCs w:val="16"/>
                <w:lang w:val="ru-RU" w:eastAsia="ru-RU"/>
              </w:rPr>
              <w:t>B</w:t>
            </w:r>
          </w:p>
        </w:tc>
        <w:tc>
          <w:tcPr>
            <w:tcW w:w="2545"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 </w:t>
            </w:r>
          </w:p>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Good</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7B66" w:rsidRPr="00317B66" w:rsidRDefault="00317B66" w:rsidP="00FC4821">
            <w:pPr>
              <w:spacing w:after="0" w:line="240" w:lineRule="auto"/>
              <w:rPr>
                <w:rFonts w:ascii="Verdana" w:eastAsia="Times New Roman" w:hAnsi="Verdana" w:cs="Times New Roman"/>
                <w:color w:val="212529"/>
                <w:sz w:val="16"/>
                <w:szCs w:val="16"/>
                <w:lang w:val="ru-RU" w:eastAsia="ru-RU"/>
              </w:rPr>
            </w:pPr>
          </w:p>
        </w:tc>
      </w:tr>
      <w:tr w:rsidR="00317B66" w:rsidRPr="00317B66" w:rsidTr="00317B66">
        <w:tc>
          <w:tcPr>
            <w:tcW w:w="2241"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74-81</w:t>
            </w:r>
          </w:p>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 </w:t>
            </w:r>
          </w:p>
        </w:tc>
        <w:tc>
          <w:tcPr>
            <w:tcW w:w="961"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b/>
                <w:bCs/>
                <w:color w:val="212529"/>
                <w:sz w:val="16"/>
                <w:szCs w:val="16"/>
                <w:lang w:val="ru-RU" w:eastAsia="ru-RU"/>
              </w:rPr>
              <w:t>C</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7B66" w:rsidRPr="00317B66" w:rsidRDefault="00317B66" w:rsidP="00FC4821">
            <w:pPr>
              <w:spacing w:after="0" w:line="240" w:lineRule="auto"/>
              <w:rPr>
                <w:rFonts w:ascii="Verdana" w:eastAsia="Times New Roman" w:hAnsi="Verdana" w:cs="Times New Roman"/>
                <w:color w:val="212529"/>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7B66" w:rsidRPr="00317B66" w:rsidRDefault="00317B66" w:rsidP="00FC4821">
            <w:pPr>
              <w:spacing w:after="0" w:line="240" w:lineRule="auto"/>
              <w:rPr>
                <w:rFonts w:ascii="Verdana" w:eastAsia="Times New Roman" w:hAnsi="Verdana" w:cs="Times New Roman"/>
                <w:color w:val="212529"/>
                <w:sz w:val="16"/>
                <w:szCs w:val="16"/>
                <w:lang w:val="ru-RU" w:eastAsia="ru-RU"/>
              </w:rPr>
            </w:pPr>
          </w:p>
        </w:tc>
      </w:tr>
      <w:tr w:rsidR="00317B66" w:rsidRPr="00317B66" w:rsidTr="00317B66">
        <w:tc>
          <w:tcPr>
            <w:tcW w:w="2241"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64-73</w:t>
            </w:r>
          </w:p>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 </w:t>
            </w:r>
          </w:p>
        </w:tc>
        <w:tc>
          <w:tcPr>
            <w:tcW w:w="961"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b/>
                <w:bCs/>
                <w:color w:val="212529"/>
                <w:sz w:val="16"/>
                <w:szCs w:val="16"/>
                <w:lang w:val="ru-RU" w:eastAsia="ru-RU"/>
              </w:rPr>
              <w:t>D</w:t>
            </w:r>
          </w:p>
        </w:tc>
        <w:tc>
          <w:tcPr>
            <w:tcW w:w="2545"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 </w:t>
            </w:r>
          </w:p>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Satisfactory</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7B66" w:rsidRPr="00317B66" w:rsidRDefault="00317B66" w:rsidP="00FC4821">
            <w:pPr>
              <w:spacing w:after="0" w:line="240" w:lineRule="auto"/>
              <w:rPr>
                <w:rFonts w:ascii="Verdana" w:eastAsia="Times New Roman" w:hAnsi="Verdana" w:cs="Times New Roman"/>
                <w:color w:val="212529"/>
                <w:sz w:val="16"/>
                <w:szCs w:val="16"/>
                <w:lang w:val="ru-RU" w:eastAsia="ru-RU"/>
              </w:rPr>
            </w:pPr>
          </w:p>
        </w:tc>
      </w:tr>
      <w:tr w:rsidR="00317B66" w:rsidRPr="00317B66" w:rsidTr="00317B66">
        <w:tc>
          <w:tcPr>
            <w:tcW w:w="2241"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60-63</w:t>
            </w:r>
          </w:p>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 </w:t>
            </w:r>
          </w:p>
        </w:tc>
        <w:tc>
          <w:tcPr>
            <w:tcW w:w="961"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b/>
                <w:bCs/>
                <w:color w:val="212529"/>
                <w:sz w:val="16"/>
                <w:szCs w:val="16"/>
                <w:lang w:val="ru-RU" w:eastAsia="ru-RU"/>
              </w:rPr>
              <w:t>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7B66" w:rsidRPr="00317B66" w:rsidRDefault="00317B66" w:rsidP="00FC4821">
            <w:pPr>
              <w:spacing w:after="0" w:line="240" w:lineRule="auto"/>
              <w:rPr>
                <w:rFonts w:ascii="Verdana" w:eastAsia="Times New Roman" w:hAnsi="Verdana" w:cs="Times New Roman"/>
                <w:color w:val="212529"/>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7B66" w:rsidRPr="00317B66" w:rsidRDefault="00317B66" w:rsidP="00FC4821">
            <w:pPr>
              <w:spacing w:after="0" w:line="240" w:lineRule="auto"/>
              <w:rPr>
                <w:rFonts w:ascii="Verdana" w:eastAsia="Times New Roman" w:hAnsi="Verdana" w:cs="Times New Roman"/>
                <w:color w:val="212529"/>
                <w:sz w:val="16"/>
                <w:szCs w:val="16"/>
                <w:lang w:val="ru-RU" w:eastAsia="ru-RU"/>
              </w:rPr>
            </w:pPr>
          </w:p>
        </w:tc>
      </w:tr>
      <w:tr w:rsidR="00317B66" w:rsidRPr="00317B66" w:rsidTr="00317B66">
        <w:tc>
          <w:tcPr>
            <w:tcW w:w="2241"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35-59</w:t>
            </w:r>
          </w:p>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 </w:t>
            </w:r>
          </w:p>
        </w:tc>
        <w:tc>
          <w:tcPr>
            <w:tcW w:w="961"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b/>
                <w:bCs/>
                <w:color w:val="212529"/>
                <w:sz w:val="16"/>
                <w:szCs w:val="16"/>
                <w:lang w:val="ru-RU" w:eastAsia="ru-RU"/>
              </w:rPr>
              <w:t>FX</w:t>
            </w:r>
          </w:p>
        </w:tc>
        <w:tc>
          <w:tcPr>
            <w:tcW w:w="2545"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eastAsia="ru-RU"/>
              </w:rPr>
            </w:pPr>
            <w:r w:rsidRPr="00317B66">
              <w:rPr>
                <w:rFonts w:ascii="Verdana" w:eastAsia="Times New Roman" w:hAnsi="Verdana" w:cs="Times New Roman"/>
                <w:i/>
                <w:iCs/>
                <w:color w:val="212529"/>
                <w:sz w:val="16"/>
                <w:szCs w:val="16"/>
                <w:lang w:eastAsia="ru-RU"/>
              </w:rPr>
              <w:t>Unsatisfactory with the possibility of resitting </w:t>
            </w:r>
          </w:p>
        </w:tc>
        <w:tc>
          <w:tcPr>
            <w:tcW w:w="4273"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eastAsia="ru-RU"/>
              </w:rPr>
            </w:pPr>
            <w:r w:rsidRPr="00317B66">
              <w:rPr>
                <w:rFonts w:ascii="Verdana" w:eastAsia="Times New Roman" w:hAnsi="Verdana" w:cs="Times New Roman"/>
                <w:color w:val="212529"/>
                <w:sz w:val="16"/>
                <w:szCs w:val="16"/>
                <w:lang w:eastAsia="ru-RU"/>
              </w:rPr>
              <w:t>Failed</w:t>
            </w:r>
            <w:r w:rsidRPr="00317B66">
              <w:rPr>
                <w:rFonts w:ascii="Verdana" w:eastAsia="Times New Roman" w:hAnsi="Verdana" w:cs="Times New Roman"/>
                <w:i/>
                <w:iCs/>
                <w:color w:val="212529"/>
                <w:sz w:val="16"/>
                <w:szCs w:val="16"/>
                <w:lang w:eastAsia="ru-RU"/>
              </w:rPr>
              <w:t> with the possibility of resitting</w:t>
            </w:r>
          </w:p>
        </w:tc>
      </w:tr>
      <w:tr w:rsidR="00317B66" w:rsidRPr="00317B66" w:rsidTr="00317B66">
        <w:tc>
          <w:tcPr>
            <w:tcW w:w="2241"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0-34</w:t>
            </w:r>
          </w:p>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color w:val="212529"/>
                <w:sz w:val="16"/>
                <w:szCs w:val="16"/>
                <w:lang w:val="ru-RU" w:eastAsia="ru-RU"/>
              </w:rPr>
              <w:t> </w:t>
            </w:r>
          </w:p>
        </w:tc>
        <w:tc>
          <w:tcPr>
            <w:tcW w:w="961"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val="ru-RU" w:eastAsia="ru-RU"/>
              </w:rPr>
            </w:pPr>
            <w:r w:rsidRPr="00317B66">
              <w:rPr>
                <w:rFonts w:ascii="Verdana" w:eastAsia="Times New Roman" w:hAnsi="Verdana" w:cs="Times New Roman"/>
                <w:b/>
                <w:bCs/>
                <w:color w:val="212529"/>
                <w:sz w:val="16"/>
                <w:szCs w:val="16"/>
                <w:lang w:val="ru-RU" w:eastAsia="ru-RU"/>
              </w:rPr>
              <w:t>F</w:t>
            </w:r>
          </w:p>
        </w:tc>
        <w:tc>
          <w:tcPr>
            <w:tcW w:w="2545"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eastAsia="ru-RU"/>
              </w:rPr>
            </w:pPr>
            <w:r w:rsidRPr="00317B66">
              <w:rPr>
                <w:rFonts w:ascii="Verdana" w:eastAsia="Times New Roman" w:hAnsi="Verdana" w:cs="Times New Roman"/>
                <w:i/>
                <w:iCs/>
                <w:color w:val="212529"/>
                <w:sz w:val="16"/>
                <w:szCs w:val="16"/>
                <w:lang w:eastAsia="ru-RU"/>
              </w:rPr>
              <w:t>Unsatisfactory with obligatory  relearning of the subject </w:t>
            </w:r>
          </w:p>
        </w:tc>
        <w:tc>
          <w:tcPr>
            <w:tcW w:w="4273"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rsidR="00317B66" w:rsidRPr="00317B66" w:rsidRDefault="00317B66" w:rsidP="00FC4821">
            <w:pPr>
              <w:spacing w:after="0" w:line="240" w:lineRule="auto"/>
              <w:jc w:val="center"/>
              <w:rPr>
                <w:rFonts w:ascii="Verdana" w:eastAsia="Times New Roman" w:hAnsi="Verdana" w:cs="Times New Roman"/>
                <w:color w:val="212529"/>
                <w:sz w:val="16"/>
                <w:szCs w:val="16"/>
                <w:lang w:eastAsia="ru-RU"/>
              </w:rPr>
            </w:pPr>
            <w:r w:rsidRPr="00317B66">
              <w:rPr>
                <w:rFonts w:ascii="Verdana" w:eastAsia="Times New Roman" w:hAnsi="Verdana" w:cs="Times New Roman"/>
                <w:color w:val="212529"/>
                <w:sz w:val="16"/>
                <w:szCs w:val="16"/>
                <w:lang w:eastAsia="ru-RU"/>
              </w:rPr>
              <w:t>Failed</w:t>
            </w:r>
            <w:r w:rsidRPr="00317B66">
              <w:rPr>
                <w:rFonts w:ascii="Verdana" w:eastAsia="Times New Roman" w:hAnsi="Verdana" w:cs="Times New Roman"/>
                <w:i/>
                <w:iCs/>
                <w:color w:val="212529"/>
                <w:sz w:val="16"/>
                <w:szCs w:val="16"/>
                <w:lang w:eastAsia="ru-RU"/>
              </w:rPr>
              <w:t> with obligatory  relearning of the subject</w:t>
            </w:r>
          </w:p>
        </w:tc>
      </w:tr>
    </w:tbl>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FC4821" w:rsidRDefault="00FC4821" w:rsidP="008F6E87">
      <w:pPr>
        <w:pStyle w:val="af3"/>
        <w:widowControl w:val="0"/>
        <w:tabs>
          <w:tab w:val="left" w:pos="-360"/>
        </w:tabs>
        <w:spacing w:before="120"/>
        <w:ind w:left="0"/>
        <w:jc w:val="both"/>
        <w:rPr>
          <w:rFonts w:ascii="Verdana" w:hAnsi="Verdana"/>
          <w:color w:val="263673"/>
          <w:sz w:val="20"/>
          <w:szCs w:val="20"/>
        </w:rPr>
      </w:pPr>
    </w:p>
    <w:p w:rsidR="00FC4821" w:rsidRDefault="00FC4821" w:rsidP="008F6E87">
      <w:pPr>
        <w:pStyle w:val="af3"/>
        <w:widowControl w:val="0"/>
        <w:tabs>
          <w:tab w:val="left" w:pos="-360"/>
        </w:tabs>
        <w:spacing w:before="120"/>
        <w:ind w:left="0"/>
        <w:jc w:val="both"/>
        <w:rPr>
          <w:rFonts w:ascii="Verdana" w:hAnsi="Verdana"/>
          <w:color w:val="263673"/>
          <w:sz w:val="20"/>
          <w:szCs w:val="20"/>
        </w:rPr>
      </w:pPr>
    </w:p>
    <w:p w:rsidR="00FC4821" w:rsidRDefault="00FC4821" w:rsidP="008F6E87">
      <w:pPr>
        <w:pStyle w:val="af3"/>
        <w:widowControl w:val="0"/>
        <w:tabs>
          <w:tab w:val="left" w:pos="-360"/>
        </w:tabs>
        <w:spacing w:before="120"/>
        <w:ind w:left="0"/>
        <w:jc w:val="both"/>
        <w:rPr>
          <w:rFonts w:ascii="Verdana" w:hAnsi="Verdana"/>
          <w:color w:val="263673"/>
          <w:sz w:val="20"/>
          <w:szCs w:val="20"/>
        </w:rPr>
      </w:pPr>
    </w:p>
    <w:p w:rsidR="00FC4821" w:rsidRDefault="00FC4821" w:rsidP="008F6E87">
      <w:pPr>
        <w:pStyle w:val="af3"/>
        <w:widowControl w:val="0"/>
        <w:tabs>
          <w:tab w:val="left" w:pos="-360"/>
        </w:tabs>
        <w:spacing w:before="120"/>
        <w:ind w:left="0"/>
        <w:jc w:val="both"/>
        <w:rPr>
          <w:rFonts w:ascii="Verdana" w:hAnsi="Verdana"/>
          <w:color w:val="263673"/>
          <w:sz w:val="20"/>
          <w:szCs w:val="20"/>
        </w:rPr>
      </w:pPr>
    </w:p>
    <w:p w:rsidR="00FC4821" w:rsidRDefault="00FC4821" w:rsidP="008F6E87">
      <w:pPr>
        <w:pStyle w:val="af3"/>
        <w:widowControl w:val="0"/>
        <w:tabs>
          <w:tab w:val="left" w:pos="-360"/>
        </w:tabs>
        <w:spacing w:before="120"/>
        <w:ind w:left="0"/>
        <w:jc w:val="both"/>
        <w:rPr>
          <w:rFonts w:ascii="Verdana" w:hAnsi="Verdana"/>
          <w:color w:val="263673"/>
          <w:sz w:val="20"/>
          <w:szCs w:val="20"/>
        </w:rPr>
      </w:pPr>
    </w:p>
    <w:p w:rsidR="00FC4821" w:rsidRDefault="00FC4821" w:rsidP="008F6E87">
      <w:pPr>
        <w:pStyle w:val="af3"/>
        <w:widowControl w:val="0"/>
        <w:tabs>
          <w:tab w:val="left" w:pos="-360"/>
        </w:tabs>
        <w:spacing w:before="120"/>
        <w:ind w:left="0"/>
        <w:jc w:val="both"/>
        <w:rPr>
          <w:rFonts w:ascii="Verdana" w:hAnsi="Verdana"/>
          <w:color w:val="263673"/>
          <w:sz w:val="20"/>
          <w:szCs w:val="20"/>
        </w:rPr>
      </w:pPr>
    </w:p>
    <w:p w:rsidR="00FC4821" w:rsidRDefault="00FC4821" w:rsidP="008F6E87">
      <w:pPr>
        <w:pStyle w:val="af3"/>
        <w:widowControl w:val="0"/>
        <w:tabs>
          <w:tab w:val="left" w:pos="-360"/>
        </w:tabs>
        <w:spacing w:before="120"/>
        <w:ind w:left="0"/>
        <w:jc w:val="both"/>
        <w:rPr>
          <w:rFonts w:ascii="Verdana" w:hAnsi="Verdana"/>
          <w:color w:val="263673"/>
          <w:sz w:val="20"/>
          <w:szCs w:val="20"/>
        </w:rPr>
      </w:pPr>
    </w:p>
    <w:p w:rsidR="00317B66" w:rsidRDefault="00317B66" w:rsidP="008F6E87">
      <w:pPr>
        <w:pStyle w:val="af3"/>
        <w:widowControl w:val="0"/>
        <w:tabs>
          <w:tab w:val="left" w:pos="-360"/>
        </w:tabs>
        <w:spacing w:before="120"/>
        <w:ind w:left="0"/>
        <w:jc w:val="both"/>
        <w:rPr>
          <w:rFonts w:ascii="Verdana" w:hAnsi="Verdana"/>
          <w:color w:val="263673"/>
          <w:sz w:val="20"/>
          <w:szCs w:val="20"/>
        </w:rPr>
      </w:pPr>
    </w:p>
    <w:p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lastRenderedPageBreak/>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FD515B" w:rsidTr="0014181C">
        <w:tc>
          <w:tcPr>
            <w:tcW w:w="13176" w:type="dxa"/>
            <w:shd w:val="clear" w:color="auto" w:fill="auto"/>
          </w:tcPr>
          <w:p w:rsidR="008D214D" w:rsidRPr="00FD515B" w:rsidRDefault="00FD515B" w:rsidP="0014181C">
            <w:pPr>
              <w:keepNext/>
              <w:keepLines/>
              <w:tabs>
                <w:tab w:val="left" w:pos="426"/>
              </w:tabs>
              <w:rPr>
                <w:rFonts w:ascii="Verdana" w:hAnsi="Verdana"/>
                <w:sz w:val="20"/>
                <w:lang w:val="en-GB"/>
              </w:rPr>
            </w:pPr>
            <w:r w:rsidRPr="00FD515B">
              <w:rPr>
                <w:rFonts w:ascii="Verdana" w:hAnsi="Verdana"/>
                <w:sz w:val="20"/>
                <w:lang w:val="en-GB"/>
              </w:rPr>
              <w:t>---</w:t>
            </w:r>
          </w:p>
        </w:tc>
      </w:tr>
    </w:tbl>
    <w:p w:rsidR="00301092" w:rsidRDefault="00301092" w:rsidP="008F6E87">
      <w:pPr>
        <w:keepNext/>
        <w:keepLines/>
        <w:tabs>
          <w:tab w:val="left" w:pos="426"/>
        </w:tabs>
        <w:rPr>
          <w:rFonts w:ascii="Verdana" w:hAnsi="Verdana"/>
          <w:b/>
          <w:color w:val="263673"/>
          <w:lang w:val="en-GB"/>
        </w:rPr>
      </w:pPr>
    </w:p>
    <w:p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rsidR="00FD515B" w:rsidRPr="00FD515B" w:rsidRDefault="00FD515B" w:rsidP="00E26E24">
      <w:pPr>
        <w:spacing w:after="360"/>
        <w:jc w:val="both"/>
        <w:rPr>
          <w:rFonts w:ascii="Verdana" w:hAnsi="Verdana"/>
          <w:sz w:val="20"/>
          <w:lang w:val="en-GB"/>
        </w:rPr>
      </w:pPr>
      <w:r w:rsidRPr="00FD515B">
        <w:rPr>
          <w:rFonts w:ascii="Verdana" w:hAnsi="Verdana"/>
          <w:color w:val="000000"/>
          <w:sz w:val="20"/>
          <w:lang w:val="en-GB"/>
        </w:rPr>
        <w:t>I</w:t>
      </w:r>
      <w:r w:rsidR="00E26E24" w:rsidRPr="00FD515B">
        <w:rPr>
          <w:rFonts w:ascii="Verdana" w:hAnsi="Verdana"/>
          <w:sz w:val="20"/>
          <w:lang w:val="en-GB"/>
        </w:rPr>
        <w:t xml:space="preserve">n the event of unilateral termination, a notice of at least one academic year should be given. This means that a unilateral decision to discontinue the exchanges notified to the other party by 1 September 20XX will only take effect as of 1 September 20XX+1. </w:t>
      </w:r>
    </w:p>
    <w:p w:rsidR="006707BC" w:rsidRPr="00FD515B" w:rsidRDefault="00E26E24" w:rsidP="00E26E24">
      <w:pPr>
        <w:spacing w:after="360"/>
        <w:jc w:val="both"/>
        <w:rPr>
          <w:rFonts w:ascii="Verdana" w:hAnsi="Verdana"/>
          <w:sz w:val="20"/>
          <w:lang w:val="en-GB"/>
        </w:rPr>
      </w:pPr>
      <w:r w:rsidRPr="00FD515B">
        <w:rPr>
          <w:rFonts w:ascii="Verdana" w:hAnsi="Verdana"/>
          <w:sz w:val="20"/>
          <w:lang w:val="en-GB"/>
        </w:rPr>
        <w:t>The termination clauses must include the following disclaimer: "Neither the European Commission nor the National Agencies can be held responsible</w:t>
      </w:r>
      <w:r w:rsidR="00FD515B" w:rsidRPr="00FD515B">
        <w:rPr>
          <w:rFonts w:ascii="Verdana" w:hAnsi="Verdana"/>
          <w:sz w:val="20"/>
          <w:lang w:val="en-GB"/>
        </w:rPr>
        <w:t xml:space="preserve"> in case of a conflict."</w:t>
      </w:r>
    </w:p>
    <w:p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6"/>
        <w:gridCol w:w="3397"/>
        <w:gridCol w:w="1851"/>
        <w:gridCol w:w="5103"/>
      </w:tblGrid>
      <w:tr w:rsidR="008F6E87" w:rsidRPr="00944070" w:rsidTr="00075DF8">
        <w:trPr>
          <w:trHeight w:val="807"/>
        </w:trPr>
        <w:tc>
          <w:tcPr>
            <w:tcW w:w="3116" w:type="dxa"/>
            <w:shd w:val="clear" w:color="auto" w:fill="263673"/>
          </w:tcPr>
          <w:p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339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851"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5103"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af6"/>
                <w:rFonts w:ascii="Verdana" w:hAnsi="Verdana"/>
                <w:b/>
                <w:bCs/>
                <w:color w:val="FFFFFF"/>
                <w:lang w:val="en-GB"/>
              </w:rPr>
              <w:footnoteReference w:id="13"/>
            </w:r>
          </w:p>
        </w:tc>
      </w:tr>
      <w:tr w:rsidR="008F6E87" w:rsidRPr="00944070" w:rsidTr="00D26D61">
        <w:trPr>
          <w:trHeight w:val="445"/>
        </w:trPr>
        <w:tc>
          <w:tcPr>
            <w:tcW w:w="3116" w:type="dxa"/>
            <w:shd w:val="clear" w:color="auto" w:fill="auto"/>
            <w:vAlign w:val="center"/>
          </w:tcPr>
          <w:p w:rsidR="008F6E87" w:rsidRPr="00944070" w:rsidRDefault="00075DF8" w:rsidP="00D26D61">
            <w:pPr>
              <w:rPr>
                <w:rFonts w:ascii="Verdana" w:hAnsi="Verdana"/>
                <w:sz w:val="20"/>
                <w:lang w:val="en-GB"/>
              </w:rPr>
            </w:pPr>
            <w:r>
              <w:rPr>
                <w:rFonts w:ascii="Verdana" w:hAnsi="Verdana"/>
                <w:sz w:val="20"/>
                <w:lang w:val="en-GB"/>
              </w:rPr>
              <w:t>BGSVISHTOV02</w:t>
            </w:r>
          </w:p>
        </w:tc>
        <w:tc>
          <w:tcPr>
            <w:tcW w:w="3397" w:type="dxa"/>
            <w:shd w:val="clear" w:color="auto" w:fill="auto"/>
          </w:tcPr>
          <w:p w:rsidR="008F6E87" w:rsidRDefault="00075DF8" w:rsidP="003A686C">
            <w:pPr>
              <w:rPr>
                <w:rFonts w:ascii="Verdana" w:hAnsi="Verdana"/>
                <w:sz w:val="20"/>
                <w:lang w:val="en-GB"/>
              </w:rPr>
            </w:pPr>
            <w:r>
              <w:rPr>
                <w:rFonts w:ascii="Verdana" w:hAnsi="Verdana"/>
                <w:sz w:val="20"/>
                <w:lang w:val="en-GB"/>
              </w:rPr>
              <w:t>Prof. Mariyana Bozhinova, PhD</w:t>
            </w:r>
          </w:p>
          <w:p w:rsidR="00075DF8" w:rsidRPr="00944070" w:rsidRDefault="00075DF8" w:rsidP="003A686C">
            <w:pPr>
              <w:rPr>
                <w:rFonts w:ascii="Verdana" w:hAnsi="Verdana"/>
                <w:sz w:val="20"/>
                <w:lang w:val="en-GB"/>
              </w:rPr>
            </w:pPr>
            <w:r>
              <w:rPr>
                <w:rFonts w:ascii="Verdana" w:hAnsi="Verdana"/>
                <w:sz w:val="20"/>
                <w:lang w:val="en-GB"/>
              </w:rPr>
              <w:t>Rector</w:t>
            </w:r>
          </w:p>
        </w:tc>
        <w:tc>
          <w:tcPr>
            <w:tcW w:w="1851" w:type="dxa"/>
            <w:shd w:val="clear" w:color="auto" w:fill="auto"/>
          </w:tcPr>
          <w:p w:rsidR="008F6E87" w:rsidRPr="00944070" w:rsidRDefault="008F6E87" w:rsidP="00075DF8">
            <w:pPr>
              <w:jc w:val="center"/>
              <w:rPr>
                <w:rFonts w:ascii="Verdana" w:hAnsi="Verdana"/>
                <w:sz w:val="20"/>
                <w:lang w:val="en-GB"/>
              </w:rPr>
            </w:pPr>
          </w:p>
        </w:tc>
        <w:tc>
          <w:tcPr>
            <w:tcW w:w="5103" w:type="dxa"/>
            <w:shd w:val="clear" w:color="auto" w:fill="auto"/>
          </w:tcPr>
          <w:p w:rsidR="008F6E87" w:rsidRPr="00944070" w:rsidRDefault="008F6E87" w:rsidP="003A686C">
            <w:pPr>
              <w:rPr>
                <w:rFonts w:ascii="Verdana" w:hAnsi="Verdana"/>
                <w:sz w:val="20"/>
                <w:lang w:val="en-GB"/>
              </w:rPr>
            </w:pPr>
          </w:p>
        </w:tc>
      </w:tr>
      <w:tr w:rsidR="008F6E87" w:rsidRPr="00944070" w:rsidTr="00D26D61">
        <w:trPr>
          <w:trHeight w:val="445"/>
        </w:trPr>
        <w:tc>
          <w:tcPr>
            <w:tcW w:w="3116" w:type="dxa"/>
            <w:shd w:val="clear" w:color="auto" w:fill="auto"/>
            <w:vAlign w:val="center"/>
          </w:tcPr>
          <w:p w:rsidR="008F6E87" w:rsidRPr="00944070" w:rsidRDefault="00C30EEF" w:rsidP="00D26D61">
            <w:pPr>
              <w:rPr>
                <w:rFonts w:ascii="Verdana" w:hAnsi="Verdana"/>
                <w:sz w:val="20"/>
                <w:lang w:val="en-GB"/>
              </w:rPr>
            </w:pPr>
            <w:r>
              <w:rPr>
                <w:rFonts w:ascii="Verdana" w:hAnsi="Verdana"/>
                <w:sz w:val="20"/>
                <w:lang w:val="en-GB"/>
              </w:rPr>
              <w:t>UMAN</w:t>
            </w:r>
          </w:p>
        </w:tc>
        <w:tc>
          <w:tcPr>
            <w:tcW w:w="3397" w:type="dxa"/>
            <w:shd w:val="clear" w:color="auto" w:fill="auto"/>
          </w:tcPr>
          <w:p w:rsidR="009772BD" w:rsidRPr="009772BD" w:rsidRDefault="009772BD" w:rsidP="009772BD">
            <w:pPr>
              <w:rPr>
                <w:rFonts w:ascii="Verdana" w:hAnsi="Verdana"/>
                <w:sz w:val="20"/>
                <w:lang w:val="en-GB"/>
              </w:rPr>
            </w:pPr>
            <w:r>
              <w:rPr>
                <w:rFonts w:ascii="Verdana" w:hAnsi="Verdana"/>
                <w:sz w:val="20"/>
                <w:lang w:val="en-GB"/>
              </w:rPr>
              <w:t xml:space="preserve">Prof. </w:t>
            </w:r>
            <w:r w:rsidR="000213E9">
              <w:rPr>
                <w:rFonts w:ascii="Verdana" w:hAnsi="Verdana"/>
                <w:sz w:val="20"/>
                <w:lang w:val="en-GB"/>
              </w:rPr>
              <w:t>Doctor of Economics</w:t>
            </w:r>
            <w:r>
              <w:rPr>
                <w:rFonts w:ascii="Verdana" w:hAnsi="Verdana"/>
                <w:sz w:val="20"/>
                <w:lang w:val="en-GB"/>
              </w:rPr>
              <w:t xml:space="preserve"> Olena </w:t>
            </w:r>
            <w:r w:rsidRPr="009772BD">
              <w:rPr>
                <w:rFonts w:ascii="Verdana" w:hAnsi="Verdana"/>
                <w:sz w:val="20"/>
                <w:lang w:val="en-GB"/>
              </w:rPr>
              <w:t>Nepoc</w:t>
            </w:r>
            <w:r w:rsidR="00C30EEF">
              <w:rPr>
                <w:rFonts w:ascii="Verdana" w:hAnsi="Verdana"/>
                <w:sz w:val="20"/>
                <w:lang w:val="en-GB"/>
              </w:rPr>
              <w:t>h</w:t>
            </w:r>
            <w:r w:rsidRPr="009772BD">
              <w:rPr>
                <w:rFonts w:ascii="Verdana" w:hAnsi="Verdana"/>
                <w:sz w:val="20"/>
                <w:lang w:val="en-GB"/>
              </w:rPr>
              <w:t>atenko</w:t>
            </w:r>
          </w:p>
          <w:p w:rsidR="008F6E87" w:rsidRPr="00944070" w:rsidRDefault="009772BD" w:rsidP="009772BD">
            <w:pPr>
              <w:rPr>
                <w:rFonts w:ascii="Verdana" w:hAnsi="Verdana"/>
                <w:sz w:val="20"/>
                <w:lang w:val="en-GB"/>
              </w:rPr>
            </w:pPr>
            <w:r w:rsidRPr="009772BD">
              <w:rPr>
                <w:rFonts w:ascii="Verdana" w:hAnsi="Verdana"/>
                <w:sz w:val="20"/>
                <w:lang w:val="en-GB"/>
              </w:rPr>
              <w:t>Rector</w:t>
            </w:r>
          </w:p>
        </w:tc>
        <w:tc>
          <w:tcPr>
            <w:tcW w:w="1851" w:type="dxa"/>
            <w:shd w:val="clear" w:color="auto" w:fill="auto"/>
          </w:tcPr>
          <w:p w:rsidR="008F6E87" w:rsidRPr="00944070" w:rsidRDefault="008F6E87" w:rsidP="003A686C">
            <w:pPr>
              <w:rPr>
                <w:rFonts w:ascii="Verdana" w:hAnsi="Verdana"/>
                <w:sz w:val="20"/>
                <w:lang w:val="en-GB"/>
              </w:rPr>
            </w:pPr>
          </w:p>
        </w:tc>
        <w:tc>
          <w:tcPr>
            <w:tcW w:w="5103" w:type="dxa"/>
            <w:shd w:val="clear" w:color="auto" w:fill="auto"/>
          </w:tcPr>
          <w:p w:rsidR="008F6E87" w:rsidRPr="00944070" w:rsidRDefault="008F6E87" w:rsidP="003A686C">
            <w:pPr>
              <w:rPr>
                <w:rFonts w:ascii="Verdana" w:hAnsi="Verdana"/>
                <w:sz w:val="20"/>
                <w:lang w:val="en-GB"/>
              </w:rPr>
            </w:pPr>
            <w:bookmarkStart w:id="1" w:name="_GoBack"/>
            <w:bookmarkEnd w:id="1"/>
          </w:p>
        </w:tc>
      </w:tr>
    </w:tbl>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101"/>
      <w:headerReference w:type="default" r:id="rId102"/>
      <w:footerReference w:type="even" r:id="rId103"/>
      <w:footerReference w:type="default" r:id="rId104"/>
      <w:headerReference w:type="first" r:id="rId105"/>
      <w:footerReference w:type="first" r:id="rId106"/>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25" w:rsidRDefault="00D13725" w:rsidP="001F70BB">
      <w:pPr>
        <w:spacing w:after="0" w:line="240" w:lineRule="auto"/>
      </w:pPr>
      <w:r>
        <w:separator/>
      </w:r>
    </w:p>
  </w:endnote>
  <w:endnote w:type="continuationSeparator" w:id="0">
    <w:p w:rsidR="00D13725" w:rsidRDefault="00D13725"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92" w:rsidRDefault="007F1692">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92" w:rsidRDefault="007F1692">
    <w:pPr>
      <w:pStyle w:val="af9"/>
      <w:jc w:val="right"/>
    </w:pPr>
    <w:r>
      <w:fldChar w:fldCharType="begin"/>
    </w:r>
    <w:r>
      <w:instrText>PAGE   \* MERGEFORMAT</w:instrText>
    </w:r>
    <w:r>
      <w:fldChar w:fldCharType="separate"/>
    </w:r>
    <w:r w:rsidR="00D26D61" w:rsidRPr="00D26D61">
      <w:rPr>
        <w:noProof/>
        <w:lang w:val="fr-FR"/>
      </w:rPr>
      <w:t>19</w:t>
    </w:r>
    <w:r>
      <w:fldChar w:fldCharType="end"/>
    </w:r>
  </w:p>
  <w:p w:rsidR="007F1692" w:rsidRDefault="007F1692" w:rsidP="006707BC">
    <w:pPr>
      <w:pStyle w:val="af9"/>
      <w:tabs>
        <w:tab w:val="clear" w:pos="4536"/>
        <w:tab w:val="clear" w:pos="9072"/>
        <w:tab w:val="left" w:pos="206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92" w:rsidRDefault="007F169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25" w:rsidRDefault="00D13725" w:rsidP="001F70BB">
      <w:pPr>
        <w:spacing w:after="0" w:line="240" w:lineRule="auto"/>
      </w:pPr>
      <w:r>
        <w:separator/>
      </w:r>
    </w:p>
  </w:footnote>
  <w:footnote w:type="continuationSeparator" w:id="0">
    <w:p w:rsidR="00D13725" w:rsidRDefault="00D13725" w:rsidP="001F70BB">
      <w:pPr>
        <w:spacing w:after="0" w:line="240" w:lineRule="auto"/>
      </w:pPr>
      <w:r>
        <w:continuationSeparator/>
      </w:r>
    </w:p>
  </w:footnote>
  <w:footnote w:id="1">
    <w:p w:rsidR="007F1692" w:rsidRDefault="007F1692" w:rsidP="0097630C">
      <w:pPr>
        <w:pStyle w:val="af4"/>
        <w:spacing w:after="0"/>
        <w:ind w:left="170" w:hanging="170"/>
        <w:jc w:val="both"/>
      </w:pPr>
      <w:r>
        <w:rPr>
          <w:rStyle w:val="af6"/>
        </w:rPr>
        <w:footnoteRef/>
      </w:r>
      <w:r>
        <w:t xml:space="preserve"> </w:t>
      </w:r>
      <w:r w:rsidRPr="00E9496A">
        <w:t>Inter-institutional agreement</w:t>
      </w:r>
      <w:r>
        <w:t>s can be bilateral or multilateral in the case of mobility consortia:</w:t>
      </w:r>
    </w:p>
    <w:p w:rsidR="007F1692" w:rsidRPr="00F065A4" w:rsidRDefault="007F1692" w:rsidP="0097630C">
      <w:pPr>
        <w:pStyle w:val="af4"/>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t>n EU</w:t>
      </w:r>
      <w:r w:rsidRPr="00C821F6">
        <w:t xml:space="preserve"> </w:t>
      </w:r>
      <w:r>
        <w:t xml:space="preserve">Member State or third country associated to the Programme and another institution located in a </w:t>
      </w:r>
      <w:r w:rsidRPr="00CE21E2">
        <w:t>third countr</w:t>
      </w:r>
      <w:r>
        <w:t>y</w:t>
      </w:r>
      <w:r w:rsidRPr="00CE21E2">
        <w:t xml:space="preserve"> not associated to the Programme</w:t>
      </w:r>
    </w:p>
    <w:p w:rsidR="007F1692" w:rsidRDefault="007F1692" w:rsidP="00F625EF">
      <w:pPr>
        <w:pStyle w:val="af4"/>
        <w:numPr>
          <w:ilvl w:val="0"/>
          <w:numId w:val="38"/>
        </w:numPr>
        <w:spacing w:after="0"/>
        <w:jc w:val="both"/>
      </w:pPr>
      <w:r>
        <w:t xml:space="preserve">Multilateral agreements are for cooperation between a mobility consortium of higher education institutions </w:t>
      </w:r>
      <w:r w:rsidRPr="00C821F6">
        <w:t xml:space="preserve">located in </w:t>
      </w:r>
      <w:r>
        <w:t xml:space="preserve">one single EU Member State or third country associated to the Programme and another institution located in a </w:t>
      </w:r>
      <w:r w:rsidRPr="00CE21E2">
        <w:t>third countr</w:t>
      </w:r>
      <w:r>
        <w:t>y</w:t>
      </w:r>
      <w:r w:rsidRPr="00CE21E2">
        <w:t xml:space="preserve"> not associated to the Programme</w:t>
      </w:r>
      <w:r>
        <w:t>.</w:t>
      </w:r>
    </w:p>
  </w:footnote>
  <w:footnote w:id="2">
    <w:p w:rsidR="007F1692" w:rsidRPr="000D04C3" w:rsidRDefault="007F1692">
      <w:pPr>
        <w:pStyle w:val="af4"/>
      </w:pPr>
      <w:r>
        <w:rPr>
          <w:rStyle w:val="af6"/>
        </w:rPr>
        <w:footnoteRef/>
      </w:r>
      <w:r>
        <w:t xml:space="preserve"> </w:t>
      </w:r>
      <w:hyperlink r:id="rId1" w:history="1">
        <w:r w:rsidRPr="00645390">
          <w:rPr>
            <w:rStyle w:val="afe"/>
          </w:rPr>
          <w:t>https://ec.europa.eu/programmes/erasmus-plus/resources/documents/applicants/higher-education-charter_en</w:t>
        </w:r>
      </w:hyperlink>
      <w:r>
        <w:t xml:space="preserve"> </w:t>
      </w:r>
    </w:p>
  </w:footnote>
  <w:footnote w:id="3">
    <w:p w:rsidR="007F1692" w:rsidRDefault="007F1692" w:rsidP="00093355">
      <w:pPr>
        <w:pStyle w:val="af4"/>
      </w:pPr>
      <w:r>
        <w:rPr>
          <w:rStyle w:val="af6"/>
        </w:rPr>
        <w:footnoteRef/>
      </w:r>
      <w:r>
        <w:t xml:space="preserve"> </w:t>
      </w:r>
      <w:hyperlink r:id="rId2" w:history="1">
        <w:r w:rsidRPr="00863FA4">
          <w:rPr>
            <w:rStyle w:val="afe"/>
          </w:rPr>
          <w:t>https://ec.europa.eu/info/law/law-topic/data-protection/reform/rules-business-and-organisations/principles-gdpr_en</w:t>
        </w:r>
      </w:hyperlink>
      <w:r>
        <w:t xml:space="preserve"> </w:t>
      </w:r>
    </w:p>
  </w:footnote>
  <w:footnote w:id="4">
    <w:p w:rsidR="007F1692" w:rsidRDefault="007F1692" w:rsidP="00093355">
      <w:pPr>
        <w:pStyle w:val="af4"/>
      </w:pPr>
      <w:r>
        <w:rPr>
          <w:rStyle w:val="af6"/>
        </w:rPr>
        <w:footnoteRef/>
      </w:r>
      <w:r>
        <w:t xml:space="preserve"> </w:t>
      </w:r>
      <w:hyperlink r:id="rId3" w:history="1">
        <w:r w:rsidRPr="00863FA4">
          <w:rPr>
            <w:rStyle w:val="afe"/>
          </w:rPr>
          <w:t>https://ec.europa.eu/education/education-in-the-eu/european-student-card-initiative_en</w:t>
        </w:r>
      </w:hyperlink>
      <w:r>
        <w:t xml:space="preserve"> </w:t>
      </w:r>
    </w:p>
  </w:footnote>
  <w:footnote w:id="5">
    <w:p w:rsidR="007F1692" w:rsidRDefault="007F1692" w:rsidP="00551E6D">
      <w:pPr>
        <w:pStyle w:val="af4"/>
      </w:pPr>
      <w:r>
        <w:rPr>
          <w:rStyle w:val="af6"/>
        </w:rPr>
        <w:footnoteRef/>
      </w:r>
      <w:r>
        <w:t xml:space="preserve"> </w:t>
      </w:r>
      <w:r w:rsidRPr="00357F59">
        <w:t xml:space="preserve">Higher </w:t>
      </w:r>
      <w:r>
        <w:t>e</w:t>
      </w:r>
      <w:r w:rsidRPr="00357F59">
        <w:t xml:space="preserve">ducation </w:t>
      </w:r>
      <w:r>
        <w:t>i</w:t>
      </w:r>
      <w:r w:rsidRPr="00357F59">
        <w:t>nstitutions (HEI</w:t>
      </w:r>
      <w:r>
        <w:t>s</w:t>
      </w:r>
      <w:r w:rsidRPr="00357F59">
        <w:t xml:space="preserve">) from </w:t>
      </w:r>
      <w:r>
        <w:t xml:space="preserve">EU </w:t>
      </w:r>
      <w:r w:rsidRPr="00357F59">
        <w:t>Member States or third countries</w:t>
      </w:r>
      <w:r>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rsidR="007F1692" w:rsidRPr="004C5999" w:rsidRDefault="007F1692">
      <w:pPr>
        <w:pStyle w:val="af4"/>
      </w:pPr>
      <w:r>
        <w:rPr>
          <w:rStyle w:val="af6"/>
        </w:rPr>
        <w:footnoteRef/>
      </w:r>
      <w:r>
        <w:t xml:space="preserve"> Contact details to reach the s</w:t>
      </w:r>
      <w:r w:rsidRPr="00DC0B7A">
        <w:t>enior officer in charge of this agreement</w:t>
      </w:r>
      <w:r>
        <w:t xml:space="preserve"> and of its possible updates</w:t>
      </w:r>
      <w:r w:rsidRPr="00DC0B7A">
        <w:t>.</w:t>
      </w:r>
    </w:p>
  </w:footnote>
  <w:footnote w:id="7">
    <w:p w:rsidR="007F1692" w:rsidRPr="00F42CE0" w:rsidRDefault="007F1692">
      <w:pPr>
        <w:pStyle w:val="af4"/>
        <w:rPr>
          <w:color w:val="0000FF"/>
          <w:sz w:val="18"/>
          <w:u w:val="single"/>
        </w:rPr>
      </w:pPr>
      <w:r>
        <w:rPr>
          <w:rStyle w:val="af6"/>
        </w:rPr>
        <w:footnoteRef/>
      </w:r>
      <w:r>
        <w:t xml:space="preserve"> </w:t>
      </w:r>
      <w:hyperlink r:id="rId4" w:history="1">
        <w:r w:rsidRPr="00D803B8">
          <w:rPr>
            <w:rStyle w:val="afe"/>
            <w:sz w:val="18"/>
          </w:rPr>
          <w:t>https://circabc.europa.eu/sd/a/286ebac6-aa7c-4ada-a42b-ff2cf3a442bf/ISCED-F%202013%20-%20Detailed%20field%20descriptions.pdf</w:t>
        </w:r>
      </w:hyperlink>
      <w:r>
        <w:rPr>
          <w:rStyle w:val="afe"/>
          <w:sz w:val="18"/>
        </w:rPr>
        <w:t xml:space="preserve"> </w:t>
      </w:r>
    </w:p>
  </w:footnote>
  <w:footnote w:id="8">
    <w:p w:rsidR="007F1692" w:rsidRDefault="007F1692">
      <w:pPr>
        <w:pStyle w:val="af4"/>
      </w:pPr>
      <w:r>
        <w:rPr>
          <w:rStyle w:val="af6"/>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afe"/>
          </w:rPr>
          <w:t>http://europass.cedefop.europa.eu/en/resources/european-language-levels-cefr</w:t>
        </w:r>
      </w:hyperlink>
    </w:p>
  </w:footnote>
  <w:footnote w:id="9">
    <w:p w:rsidR="007F1692" w:rsidRDefault="007F1692" w:rsidP="002D378D">
      <w:pPr>
        <w:pStyle w:val="af4"/>
      </w:pPr>
      <w:r>
        <w:rPr>
          <w:rStyle w:val="af6"/>
        </w:rPr>
        <w:footnoteRef/>
      </w:r>
      <w:r>
        <w:t xml:space="preserve"> Please specify the deadline for each semester and, if necessary, adapt to a tr</w:t>
      </w:r>
      <w:r w:rsidRPr="003B3ACD">
        <w:t>imester system</w:t>
      </w:r>
      <w:r>
        <w:t>.</w:t>
      </w:r>
    </w:p>
  </w:footnote>
  <w:footnote w:id="10">
    <w:p w:rsidR="007F1692" w:rsidRPr="000973D2" w:rsidRDefault="007F1692">
      <w:pPr>
        <w:pStyle w:val="af4"/>
      </w:pPr>
      <w:r>
        <w:rPr>
          <w:rStyle w:val="af6"/>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6" w:history="1">
        <w:r w:rsidRPr="004A48F8">
          <w:rPr>
            <w:rStyle w:val="afe"/>
          </w:rPr>
          <w:t>https://ec.europa.eu/programmes/erasmus-plus/resources/implementation-guidelines-erasmus-and-european-solidarity-corps-inclusion-and-diversity_en</w:t>
        </w:r>
      </w:hyperlink>
      <w:r>
        <w:t xml:space="preserve"> </w:t>
      </w:r>
    </w:p>
  </w:footnote>
  <w:footnote w:id="11">
    <w:p w:rsidR="007F1692" w:rsidRDefault="007F1692">
      <w:pPr>
        <w:pStyle w:val="af4"/>
      </w:pPr>
      <w:r>
        <w:rPr>
          <w:rStyle w:val="af6"/>
        </w:rPr>
        <w:footnoteRef/>
      </w:r>
      <w:r>
        <w:t xml:space="preserve"> The Erasmus+ Student Charter is available here: </w:t>
      </w:r>
      <w:hyperlink r:id="rId7" w:history="1">
        <w:r w:rsidRPr="00863FA4">
          <w:rPr>
            <w:rStyle w:val="afe"/>
          </w:rPr>
          <w:t>https://ec.europa.eu/programmes/erasmus-plus/resources/documents/applicants/student-charter_en</w:t>
        </w:r>
      </w:hyperlink>
      <w:r>
        <w:t xml:space="preserve"> </w:t>
      </w:r>
    </w:p>
  </w:footnote>
  <w:footnote w:id="12">
    <w:p w:rsidR="007F1692" w:rsidRDefault="007F1692">
      <w:pPr>
        <w:pStyle w:val="af4"/>
      </w:pPr>
      <w:r>
        <w:rPr>
          <w:rStyle w:val="af6"/>
        </w:rPr>
        <w:footnoteRef/>
      </w:r>
      <w:r>
        <w:t xml:space="preserve"> The ECTS user’s guide is available here:  </w:t>
      </w:r>
      <w:r w:rsidRPr="000D04C3">
        <w:t>https://ec.europa.eu/education/resources-and-tools/document-library/ects-users-guide_en</w:t>
      </w:r>
    </w:p>
  </w:footnote>
  <w:footnote w:id="13">
    <w:p w:rsidR="007F1692" w:rsidRPr="00291D6D" w:rsidRDefault="007F1692" w:rsidP="008F6E87">
      <w:pPr>
        <w:pStyle w:val="af4"/>
      </w:pPr>
      <w:r>
        <w:rPr>
          <w:rStyle w:val="af6"/>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92" w:rsidRDefault="007F169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92" w:rsidRPr="006707BC" w:rsidRDefault="007F1692"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92" w:rsidRDefault="007F1692" w:rsidP="00DE63D9">
    <w:pPr>
      <w:pStyle w:val="af7"/>
    </w:pPr>
    <w:r>
      <w:rPr>
        <w:noProof/>
        <w:lang w:val="uk-UA" w:eastAsia="uk-UA"/>
      </w:rPr>
      <w:drawing>
        <wp:anchor distT="0" distB="0" distL="114300" distR="114300" simplePos="0" relativeHeight="251657728" behindDoc="0" locked="0" layoutInCell="1" allowOverlap="1">
          <wp:simplePos x="0" y="0"/>
          <wp:positionH relativeFrom="margin">
            <wp:posOffset>-1054735</wp:posOffset>
          </wp:positionH>
          <wp:positionV relativeFrom="margin">
            <wp:posOffset>-921385</wp:posOffset>
          </wp:positionV>
          <wp:extent cx="10694670" cy="1192530"/>
          <wp:effectExtent l="190500" t="57150" r="0" b="0"/>
          <wp:wrapSquare wrapText="bothSides"/>
          <wp:docPr id="2" name="Picture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82775B"/>
    <w:multiLevelType w:val="multilevel"/>
    <w:tmpl w:val="53A67DFC"/>
    <w:lvl w:ilvl="0">
      <w:start w:val="1"/>
      <w:numFmt w:val="upperLetter"/>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F16083"/>
    <w:multiLevelType w:val="multilevel"/>
    <w:tmpl w:val="2E443E12"/>
    <w:numStyleLink w:val="List0"/>
  </w:abstractNum>
  <w:abstractNum w:abstractNumId="11">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1"/>
  <w:activeWritingStyle w:appName="MSWord" w:lang="ru-RU" w:vendorID="64" w:dllVersion="131078" w:nlCheck="1" w:checkStyle="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13E9"/>
    <w:rsid w:val="0002202E"/>
    <w:rsid w:val="00024942"/>
    <w:rsid w:val="00024F71"/>
    <w:rsid w:val="00027531"/>
    <w:rsid w:val="0003012A"/>
    <w:rsid w:val="0003290F"/>
    <w:rsid w:val="0003583B"/>
    <w:rsid w:val="00036386"/>
    <w:rsid w:val="000370F5"/>
    <w:rsid w:val="000408D6"/>
    <w:rsid w:val="00041332"/>
    <w:rsid w:val="00042136"/>
    <w:rsid w:val="00042F4C"/>
    <w:rsid w:val="00043926"/>
    <w:rsid w:val="00045859"/>
    <w:rsid w:val="00045FB4"/>
    <w:rsid w:val="000507C8"/>
    <w:rsid w:val="0005146B"/>
    <w:rsid w:val="00051EA8"/>
    <w:rsid w:val="00053596"/>
    <w:rsid w:val="00053EDF"/>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75DF8"/>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D7B26"/>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39B7"/>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DE7"/>
    <w:rsid w:val="001879C6"/>
    <w:rsid w:val="00190365"/>
    <w:rsid w:val="00190511"/>
    <w:rsid w:val="00190C3E"/>
    <w:rsid w:val="001963AB"/>
    <w:rsid w:val="0019769B"/>
    <w:rsid w:val="001A0388"/>
    <w:rsid w:val="001A17A3"/>
    <w:rsid w:val="001A3E40"/>
    <w:rsid w:val="001A5E02"/>
    <w:rsid w:val="001A6629"/>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2504"/>
    <w:rsid w:val="001C52D9"/>
    <w:rsid w:val="001C71D2"/>
    <w:rsid w:val="001D0177"/>
    <w:rsid w:val="001D0D91"/>
    <w:rsid w:val="001D1F17"/>
    <w:rsid w:val="001D346E"/>
    <w:rsid w:val="001D5254"/>
    <w:rsid w:val="001D52BC"/>
    <w:rsid w:val="001E11BE"/>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1F05"/>
    <w:rsid w:val="00212395"/>
    <w:rsid w:val="002128E0"/>
    <w:rsid w:val="00212E0B"/>
    <w:rsid w:val="00216699"/>
    <w:rsid w:val="00216F4E"/>
    <w:rsid w:val="002178D2"/>
    <w:rsid w:val="00223810"/>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3AE2"/>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46BE"/>
    <w:rsid w:val="0029535A"/>
    <w:rsid w:val="00297692"/>
    <w:rsid w:val="002A2BEF"/>
    <w:rsid w:val="002A42D1"/>
    <w:rsid w:val="002A61DA"/>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B66"/>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0BC6"/>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87B20"/>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B7923"/>
    <w:rsid w:val="003C096F"/>
    <w:rsid w:val="003C1122"/>
    <w:rsid w:val="003C11E3"/>
    <w:rsid w:val="003C199E"/>
    <w:rsid w:val="003C2AE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0EC"/>
    <w:rsid w:val="003E010D"/>
    <w:rsid w:val="003E13A0"/>
    <w:rsid w:val="003E1C4D"/>
    <w:rsid w:val="003E40DB"/>
    <w:rsid w:val="003E4591"/>
    <w:rsid w:val="003E549F"/>
    <w:rsid w:val="003E5759"/>
    <w:rsid w:val="003E643E"/>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29F"/>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2BA"/>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1E2C"/>
    <w:rsid w:val="005821A8"/>
    <w:rsid w:val="005827B6"/>
    <w:rsid w:val="00590C38"/>
    <w:rsid w:val="00593066"/>
    <w:rsid w:val="0059569A"/>
    <w:rsid w:val="00597A3E"/>
    <w:rsid w:val="005A15D7"/>
    <w:rsid w:val="005A4DCB"/>
    <w:rsid w:val="005A4E2C"/>
    <w:rsid w:val="005A6E7C"/>
    <w:rsid w:val="005A7012"/>
    <w:rsid w:val="005A71A5"/>
    <w:rsid w:val="005A74AB"/>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065A2"/>
    <w:rsid w:val="00607A19"/>
    <w:rsid w:val="00610687"/>
    <w:rsid w:val="00611430"/>
    <w:rsid w:val="006120C2"/>
    <w:rsid w:val="00613FC7"/>
    <w:rsid w:val="00614A0D"/>
    <w:rsid w:val="0061541E"/>
    <w:rsid w:val="00615B03"/>
    <w:rsid w:val="0062557F"/>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AAC"/>
    <w:rsid w:val="006B0B81"/>
    <w:rsid w:val="006B29A5"/>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3B58"/>
    <w:rsid w:val="006E63D4"/>
    <w:rsid w:val="006E7106"/>
    <w:rsid w:val="006E75A3"/>
    <w:rsid w:val="006F09B0"/>
    <w:rsid w:val="006F1F37"/>
    <w:rsid w:val="006F2FE2"/>
    <w:rsid w:val="006F40AB"/>
    <w:rsid w:val="006F6C3E"/>
    <w:rsid w:val="006F6F51"/>
    <w:rsid w:val="006F7C2D"/>
    <w:rsid w:val="00701A5C"/>
    <w:rsid w:val="00702071"/>
    <w:rsid w:val="00703E07"/>
    <w:rsid w:val="007045C8"/>
    <w:rsid w:val="00710133"/>
    <w:rsid w:val="0071185D"/>
    <w:rsid w:val="007126B5"/>
    <w:rsid w:val="00713D6B"/>
    <w:rsid w:val="00713EE1"/>
    <w:rsid w:val="00714B80"/>
    <w:rsid w:val="00716513"/>
    <w:rsid w:val="007167EF"/>
    <w:rsid w:val="007171E8"/>
    <w:rsid w:val="007177EB"/>
    <w:rsid w:val="007211F0"/>
    <w:rsid w:val="007240FC"/>
    <w:rsid w:val="00725BBD"/>
    <w:rsid w:val="007271AA"/>
    <w:rsid w:val="00734D9A"/>
    <w:rsid w:val="00734F63"/>
    <w:rsid w:val="00742E97"/>
    <w:rsid w:val="007431AC"/>
    <w:rsid w:val="00746099"/>
    <w:rsid w:val="00751484"/>
    <w:rsid w:val="007539C9"/>
    <w:rsid w:val="00753FD2"/>
    <w:rsid w:val="00754934"/>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1139"/>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3985"/>
    <w:rsid w:val="007E40F4"/>
    <w:rsid w:val="007E4160"/>
    <w:rsid w:val="007E61A8"/>
    <w:rsid w:val="007E6BC4"/>
    <w:rsid w:val="007F116E"/>
    <w:rsid w:val="007F1692"/>
    <w:rsid w:val="007F20A2"/>
    <w:rsid w:val="007F383F"/>
    <w:rsid w:val="007F45A0"/>
    <w:rsid w:val="007F46D5"/>
    <w:rsid w:val="007F62B4"/>
    <w:rsid w:val="007F6361"/>
    <w:rsid w:val="007F6938"/>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40BC"/>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458E"/>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4EF"/>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226A1"/>
    <w:rsid w:val="009337CE"/>
    <w:rsid w:val="009338FD"/>
    <w:rsid w:val="00933C1B"/>
    <w:rsid w:val="009356C5"/>
    <w:rsid w:val="0094266E"/>
    <w:rsid w:val="009428C2"/>
    <w:rsid w:val="00943060"/>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772BD"/>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6F06"/>
    <w:rsid w:val="00A071F5"/>
    <w:rsid w:val="00A1012E"/>
    <w:rsid w:val="00A11FE0"/>
    <w:rsid w:val="00A142E1"/>
    <w:rsid w:val="00A159D8"/>
    <w:rsid w:val="00A16067"/>
    <w:rsid w:val="00A2185F"/>
    <w:rsid w:val="00A24F2D"/>
    <w:rsid w:val="00A25E70"/>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2837"/>
    <w:rsid w:val="00A72ACF"/>
    <w:rsid w:val="00A752D4"/>
    <w:rsid w:val="00A813BC"/>
    <w:rsid w:val="00A8267D"/>
    <w:rsid w:val="00A876A5"/>
    <w:rsid w:val="00A979A9"/>
    <w:rsid w:val="00AA27EF"/>
    <w:rsid w:val="00AA393F"/>
    <w:rsid w:val="00AA582D"/>
    <w:rsid w:val="00AA588D"/>
    <w:rsid w:val="00AA6E83"/>
    <w:rsid w:val="00AB01E8"/>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312D"/>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892"/>
    <w:rsid w:val="00BA391C"/>
    <w:rsid w:val="00BA3F2C"/>
    <w:rsid w:val="00BA4EE6"/>
    <w:rsid w:val="00BA51F9"/>
    <w:rsid w:val="00BA672A"/>
    <w:rsid w:val="00BA753A"/>
    <w:rsid w:val="00BA7616"/>
    <w:rsid w:val="00BB0674"/>
    <w:rsid w:val="00BB2403"/>
    <w:rsid w:val="00BB38E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2342"/>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0EEF"/>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3F52"/>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3DD6"/>
    <w:rsid w:val="00C9414D"/>
    <w:rsid w:val="00C9512F"/>
    <w:rsid w:val="00C95FC5"/>
    <w:rsid w:val="00C9704E"/>
    <w:rsid w:val="00CA0800"/>
    <w:rsid w:val="00CA1662"/>
    <w:rsid w:val="00CA3746"/>
    <w:rsid w:val="00CA4BF7"/>
    <w:rsid w:val="00CA4CAF"/>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3012"/>
    <w:rsid w:val="00D0417F"/>
    <w:rsid w:val="00D04190"/>
    <w:rsid w:val="00D05091"/>
    <w:rsid w:val="00D10161"/>
    <w:rsid w:val="00D12673"/>
    <w:rsid w:val="00D1299E"/>
    <w:rsid w:val="00D13725"/>
    <w:rsid w:val="00D1436D"/>
    <w:rsid w:val="00D15980"/>
    <w:rsid w:val="00D16734"/>
    <w:rsid w:val="00D20967"/>
    <w:rsid w:val="00D20FC3"/>
    <w:rsid w:val="00D23339"/>
    <w:rsid w:val="00D239F7"/>
    <w:rsid w:val="00D259BA"/>
    <w:rsid w:val="00D26D61"/>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31E4"/>
    <w:rsid w:val="00D76120"/>
    <w:rsid w:val="00D805F7"/>
    <w:rsid w:val="00D82834"/>
    <w:rsid w:val="00D85147"/>
    <w:rsid w:val="00D9025F"/>
    <w:rsid w:val="00D91B73"/>
    <w:rsid w:val="00D921A5"/>
    <w:rsid w:val="00D925DD"/>
    <w:rsid w:val="00D92F1E"/>
    <w:rsid w:val="00D93B84"/>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0A49"/>
    <w:rsid w:val="00DC0E5D"/>
    <w:rsid w:val="00DC334C"/>
    <w:rsid w:val="00DC3AAB"/>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023B"/>
    <w:rsid w:val="00E2130B"/>
    <w:rsid w:val="00E26E24"/>
    <w:rsid w:val="00E2733F"/>
    <w:rsid w:val="00E27EB0"/>
    <w:rsid w:val="00E31CF4"/>
    <w:rsid w:val="00E31FD0"/>
    <w:rsid w:val="00E3229D"/>
    <w:rsid w:val="00E3323F"/>
    <w:rsid w:val="00E35B1C"/>
    <w:rsid w:val="00E37368"/>
    <w:rsid w:val="00E441C1"/>
    <w:rsid w:val="00E44EB5"/>
    <w:rsid w:val="00E450F0"/>
    <w:rsid w:val="00E461F9"/>
    <w:rsid w:val="00E47972"/>
    <w:rsid w:val="00E51CAD"/>
    <w:rsid w:val="00E52765"/>
    <w:rsid w:val="00E53E79"/>
    <w:rsid w:val="00E545C0"/>
    <w:rsid w:val="00E54E31"/>
    <w:rsid w:val="00E56719"/>
    <w:rsid w:val="00E57984"/>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0D2"/>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2BD5"/>
    <w:rsid w:val="00F33D50"/>
    <w:rsid w:val="00F34880"/>
    <w:rsid w:val="00F34A83"/>
    <w:rsid w:val="00F34E8E"/>
    <w:rsid w:val="00F354A3"/>
    <w:rsid w:val="00F408D9"/>
    <w:rsid w:val="00F413EF"/>
    <w:rsid w:val="00F41E7C"/>
    <w:rsid w:val="00F42CE0"/>
    <w:rsid w:val="00F45998"/>
    <w:rsid w:val="00F45F24"/>
    <w:rsid w:val="00F46222"/>
    <w:rsid w:val="00F4651E"/>
    <w:rsid w:val="00F50FB7"/>
    <w:rsid w:val="00F5101C"/>
    <w:rsid w:val="00F551EF"/>
    <w:rsid w:val="00F625EF"/>
    <w:rsid w:val="00F63B41"/>
    <w:rsid w:val="00F64CEF"/>
    <w:rsid w:val="00F655B7"/>
    <w:rsid w:val="00F65774"/>
    <w:rsid w:val="00F66F03"/>
    <w:rsid w:val="00F6793B"/>
    <w:rsid w:val="00F718C1"/>
    <w:rsid w:val="00F71D8D"/>
    <w:rsid w:val="00F72639"/>
    <w:rsid w:val="00F77098"/>
    <w:rsid w:val="00F81DE7"/>
    <w:rsid w:val="00F83BCE"/>
    <w:rsid w:val="00F840DA"/>
    <w:rsid w:val="00F84C1E"/>
    <w:rsid w:val="00F858AF"/>
    <w:rsid w:val="00F865D9"/>
    <w:rsid w:val="00F86863"/>
    <w:rsid w:val="00F86E5B"/>
    <w:rsid w:val="00F8737C"/>
    <w:rsid w:val="00F87B4A"/>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4821"/>
    <w:rsid w:val="00FC511C"/>
    <w:rsid w:val="00FC55F4"/>
    <w:rsid w:val="00FD0F21"/>
    <w:rsid w:val="00FD41E7"/>
    <w:rsid w:val="00FD515B"/>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98"/>
    <w:pPr>
      <w:spacing w:after="160" w:line="259" w:lineRule="auto"/>
    </w:pPr>
    <w:rPr>
      <w:sz w:val="22"/>
      <w:szCs w:val="22"/>
      <w:lang w:eastAsia="ja-JP"/>
    </w:rPr>
  </w:style>
  <w:style w:type="paragraph" w:styleId="1">
    <w:name w:val="heading 1"/>
    <w:basedOn w:val="a"/>
    <w:next w:val="a"/>
    <w:link w:val="10"/>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2">
    <w:name w:val="heading 2"/>
    <w:basedOn w:val="a"/>
    <w:next w:val="a"/>
    <w:link w:val="20"/>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after="0" w:line="240" w:lineRule="auto"/>
      <w:contextualSpacing/>
    </w:pPr>
    <w:rPr>
      <w:rFonts w:ascii="Calibri Light" w:hAnsi="Calibri Light" w:cs="Times New Roman"/>
      <w:color w:val="000000"/>
      <w:sz w:val="56"/>
      <w:szCs w:val="56"/>
    </w:rPr>
  </w:style>
  <w:style w:type="character" w:customStyle="1" w:styleId="a4">
    <w:name w:val="Название Знак"/>
    <w:link w:val="a3"/>
    <w:uiPriority w:val="10"/>
    <w:rPr>
      <w:rFonts w:ascii="Calibri Light" w:eastAsia="SimSun" w:hAnsi="Calibri Light" w:cs="Times New Roman"/>
      <w:color w:val="000000"/>
      <w:sz w:val="56"/>
      <w:szCs w:val="56"/>
    </w:rPr>
  </w:style>
  <w:style w:type="paragraph" w:styleId="a5">
    <w:name w:val="Subtitle"/>
    <w:basedOn w:val="a"/>
    <w:next w:val="a"/>
    <w:link w:val="a6"/>
    <w:uiPriority w:val="11"/>
    <w:qFormat/>
    <w:pPr>
      <w:numPr>
        <w:ilvl w:val="1"/>
      </w:numPr>
    </w:pPr>
    <w:rPr>
      <w:color w:val="5A5A5A"/>
      <w:spacing w:val="10"/>
    </w:rPr>
  </w:style>
  <w:style w:type="character" w:customStyle="1" w:styleId="a6">
    <w:name w:val="Подзаголовок Знак"/>
    <w:link w:val="a5"/>
    <w:uiPriority w:val="11"/>
    <w:rPr>
      <w:color w:val="5A5A5A"/>
      <w:spacing w:val="10"/>
    </w:rPr>
  </w:style>
  <w:style w:type="character" w:customStyle="1" w:styleId="10">
    <w:name w:val="Заголовок 1 Знак"/>
    <w:link w:val="1"/>
    <w:uiPriority w:val="9"/>
    <w:rPr>
      <w:rFonts w:ascii="Calibri Light" w:eastAsia="SimSun" w:hAnsi="Calibri Light" w:cs="Times New Roman"/>
      <w:b/>
      <w:bCs/>
      <w:smallCaps/>
      <w:color w:val="000000"/>
      <w:sz w:val="36"/>
      <w:szCs w:val="36"/>
    </w:rPr>
  </w:style>
  <w:style w:type="character" w:customStyle="1" w:styleId="20">
    <w:name w:val="Заголовок 2 Знак"/>
    <w:link w:val="2"/>
    <w:uiPriority w:val="9"/>
    <w:semiHidden/>
    <w:rPr>
      <w:rFonts w:ascii="Calibri Light" w:eastAsia="SimSun" w:hAnsi="Calibri Light" w:cs="Times New Roman"/>
      <w:b/>
      <w:bCs/>
      <w:smallCaps/>
      <w:color w:val="000000"/>
      <w:sz w:val="28"/>
      <w:szCs w:val="28"/>
    </w:rPr>
  </w:style>
  <w:style w:type="character" w:customStyle="1" w:styleId="30">
    <w:name w:val="Заголовок 3 Знак"/>
    <w:link w:val="3"/>
    <w:uiPriority w:val="9"/>
    <w:semiHidden/>
    <w:rPr>
      <w:rFonts w:ascii="Calibri Light" w:eastAsia="SimSun" w:hAnsi="Calibri Light" w:cs="Times New Roman"/>
      <w:b/>
      <w:bCs/>
      <w:color w:val="000000"/>
    </w:rPr>
  </w:style>
  <w:style w:type="character" w:customStyle="1" w:styleId="40">
    <w:name w:val="Заголовок 4 Знак"/>
    <w:link w:val="4"/>
    <w:uiPriority w:val="9"/>
    <w:semiHidden/>
    <w:rPr>
      <w:rFonts w:ascii="Calibri Light" w:eastAsia="SimSun" w:hAnsi="Calibri Light" w:cs="Times New Roman"/>
      <w:b/>
      <w:bCs/>
      <w:i/>
      <w:iCs/>
      <w:color w:val="000000"/>
    </w:rPr>
  </w:style>
  <w:style w:type="character" w:customStyle="1" w:styleId="50">
    <w:name w:val="Заголовок 5 Знак"/>
    <w:link w:val="5"/>
    <w:uiPriority w:val="9"/>
    <w:semiHidden/>
    <w:rPr>
      <w:rFonts w:ascii="Calibri Light" w:eastAsia="SimSun" w:hAnsi="Calibri Light" w:cs="Times New Roman"/>
      <w:color w:val="252525"/>
    </w:rPr>
  </w:style>
  <w:style w:type="character" w:customStyle="1" w:styleId="60">
    <w:name w:val="Заголовок 6 Знак"/>
    <w:link w:val="6"/>
    <w:uiPriority w:val="9"/>
    <w:semiHidden/>
    <w:rPr>
      <w:rFonts w:ascii="Calibri Light" w:eastAsia="SimSun" w:hAnsi="Calibri Light" w:cs="Times New Roman"/>
      <w:i/>
      <w:iCs/>
      <w:color w:val="252525"/>
    </w:rPr>
  </w:style>
  <w:style w:type="character" w:customStyle="1" w:styleId="70">
    <w:name w:val="Заголовок 7 Знак"/>
    <w:link w:val="7"/>
    <w:uiPriority w:val="9"/>
    <w:semiHidden/>
    <w:rPr>
      <w:rFonts w:ascii="Calibri Light" w:eastAsia="SimSun" w:hAnsi="Calibri Light" w:cs="Times New Roman"/>
      <w:i/>
      <w:iCs/>
      <w:color w:val="404040"/>
    </w:rPr>
  </w:style>
  <w:style w:type="character" w:customStyle="1" w:styleId="80">
    <w:name w:val="Заголовок 8 Знак"/>
    <w:link w:val="8"/>
    <w:uiPriority w:val="9"/>
    <w:semiHidden/>
    <w:rPr>
      <w:rFonts w:ascii="Calibri Light" w:eastAsia="SimSun" w:hAnsi="Calibri Light" w:cs="Times New Roman"/>
      <w:color w:val="404040"/>
      <w:sz w:val="20"/>
      <w:szCs w:val="20"/>
    </w:rPr>
  </w:style>
  <w:style w:type="character" w:customStyle="1" w:styleId="90">
    <w:name w:val="Заголовок 9 Знак"/>
    <w:link w:val="9"/>
    <w:uiPriority w:val="9"/>
    <w:semiHidden/>
    <w:rPr>
      <w:rFonts w:ascii="Calibri Light" w:eastAsia="SimSun" w:hAnsi="Calibri Light" w:cs="Times New Roman"/>
      <w:i/>
      <w:iCs/>
      <w:color w:val="404040"/>
      <w:sz w:val="20"/>
      <w:szCs w:val="20"/>
    </w:rPr>
  </w:style>
  <w:style w:type="character" w:styleId="a7">
    <w:name w:val="Subtle Emphasis"/>
    <w:uiPriority w:val="19"/>
    <w:qFormat/>
    <w:rPr>
      <w:i/>
      <w:iCs/>
      <w:color w:val="404040"/>
    </w:rPr>
  </w:style>
  <w:style w:type="character" w:styleId="a8">
    <w:name w:val="Emphasis"/>
    <w:uiPriority w:val="20"/>
    <w:qFormat/>
    <w:rPr>
      <w:i/>
      <w:iCs/>
      <w:color w:val="auto"/>
    </w:rPr>
  </w:style>
  <w:style w:type="character" w:styleId="a9">
    <w:name w:val="Intense Emphasis"/>
    <w:uiPriority w:val="21"/>
    <w:qFormat/>
    <w:rPr>
      <w:b/>
      <w:bCs/>
      <w:i/>
      <w:iCs/>
      <w:caps/>
    </w:rPr>
  </w:style>
  <w:style w:type="character" w:styleId="aa">
    <w:name w:val="Strong"/>
    <w:uiPriority w:val="22"/>
    <w:qFormat/>
    <w:rPr>
      <w:b/>
      <w:bCs/>
      <w:color w:val="000000"/>
    </w:rPr>
  </w:style>
  <w:style w:type="paragraph" w:styleId="21">
    <w:name w:val="Quote"/>
    <w:basedOn w:val="a"/>
    <w:next w:val="a"/>
    <w:link w:val="22"/>
    <w:uiPriority w:val="29"/>
    <w:qFormat/>
    <w:pPr>
      <w:spacing w:before="160"/>
      <w:ind w:left="720" w:right="720"/>
    </w:pPr>
    <w:rPr>
      <w:i/>
      <w:iCs/>
      <w:color w:val="000000"/>
    </w:rPr>
  </w:style>
  <w:style w:type="character" w:customStyle="1" w:styleId="22">
    <w:name w:val="Цитата 2 Знак"/>
    <w:link w:val="21"/>
    <w:uiPriority w:val="29"/>
    <w:rPr>
      <w:i/>
      <w:iCs/>
      <w:color w:val="000000"/>
    </w:rPr>
  </w:style>
  <w:style w:type="paragraph" w:styleId="ab">
    <w:name w:val="Intense Quote"/>
    <w:basedOn w:val="a"/>
    <w:next w:val="a"/>
    <w:link w:val="ac"/>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c">
    <w:name w:val="Выделенная цитата Знак"/>
    <w:link w:val="ab"/>
    <w:uiPriority w:val="30"/>
    <w:rPr>
      <w:color w:val="000000"/>
      <w:shd w:val="clear" w:color="auto" w:fill="F2F2F2"/>
    </w:rPr>
  </w:style>
  <w:style w:type="character" w:styleId="ad">
    <w:name w:val="Subtle Reference"/>
    <w:uiPriority w:val="31"/>
    <w:qFormat/>
    <w:rPr>
      <w:smallCaps/>
      <w:color w:val="404040"/>
      <w:u w:val="single" w:color="7F7F7F"/>
    </w:rPr>
  </w:style>
  <w:style w:type="character" w:styleId="ae">
    <w:name w:val="Intense Reference"/>
    <w:uiPriority w:val="32"/>
    <w:qFormat/>
    <w:rPr>
      <w:b/>
      <w:bCs/>
      <w:smallCaps/>
      <w:u w:val="single"/>
    </w:rPr>
  </w:style>
  <w:style w:type="character" w:styleId="af">
    <w:name w:val="Book Title"/>
    <w:uiPriority w:val="33"/>
    <w:qFormat/>
    <w:rPr>
      <w:b w:val="0"/>
      <w:bCs w:val="0"/>
      <w:smallCaps/>
      <w:spacing w:val="5"/>
    </w:rPr>
  </w:style>
  <w:style w:type="paragraph" w:styleId="af0">
    <w:name w:val="caption"/>
    <w:basedOn w:val="a"/>
    <w:next w:val="a"/>
    <w:uiPriority w:val="35"/>
    <w:semiHidden/>
    <w:unhideWhenUsed/>
    <w:qFormat/>
    <w:pPr>
      <w:spacing w:after="200" w:line="240" w:lineRule="auto"/>
    </w:pPr>
    <w:rPr>
      <w:i/>
      <w:iCs/>
      <w:color w:val="32323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qFormat/>
    <w:rPr>
      <w:sz w:val="22"/>
      <w:szCs w:val="22"/>
      <w:lang w:eastAsia="ja-JP"/>
    </w:rPr>
  </w:style>
  <w:style w:type="paragraph" w:styleId="af3">
    <w:name w:val="List Paragraph"/>
    <w:basedOn w:val="a"/>
    <w:uiPriority w:val="34"/>
    <w:qFormat/>
    <w:pPr>
      <w:ind w:left="720"/>
      <w:contextualSpacing/>
    </w:pPr>
  </w:style>
  <w:style w:type="paragraph" w:styleId="af4">
    <w:name w:val="footnote text"/>
    <w:basedOn w:val="a"/>
    <w:link w:val="af5"/>
    <w:unhideWhenUsed/>
    <w:rsid w:val="001F70BB"/>
    <w:pPr>
      <w:spacing w:after="200" w:line="276" w:lineRule="auto"/>
    </w:pPr>
    <w:rPr>
      <w:rFonts w:eastAsia="Calibri" w:cs="Times New Roman"/>
      <w:sz w:val="20"/>
      <w:szCs w:val="20"/>
      <w:lang w:val="en-GB" w:eastAsia="en-US"/>
    </w:rPr>
  </w:style>
  <w:style w:type="character" w:customStyle="1" w:styleId="af5">
    <w:name w:val="Текст сноски Знак"/>
    <w:link w:val="af4"/>
    <w:rsid w:val="001F70BB"/>
    <w:rPr>
      <w:rFonts w:ascii="Calibri" w:eastAsia="Calibri" w:hAnsi="Calibri" w:cs="Times New Roman"/>
      <w:sz w:val="20"/>
      <w:szCs w:val="20"/>
      <w:lang w:val="en-GB" w:eastAsia="en-US"/>
    </w:rPr>
  </w:style>
  <w:style w:type="character" w:styleId="af6">
    <w:name w:val="footnote reference"/>
    <w:uiPriority w:val="99"/>
    <w:semiHidden/>
    <w:unhideWhenUsed/>
    <w:rsid w:val="001F70BB"/>
    <w:rPr>
      <w:vertAlign w:val="superscript"/>
    </w:rPr>
  </w:style>
  <w:style w:type="paragraph" w:styleId="af7">
    <w:name w:val="header"/>
    <w:basedOn w:val="a"/>
    <w:link w:val="af8"/>
    <w:uiPriority w:val="99"/>
    <w:unhideWhenUsed/>
    <w:rsid w:val="00C45246"/>
    <w:pPr>
      <w:tabs>
        <w:tab w:val="center" w:pos="4536"/>
        <w:tab w:val="right" w:pos="9072"/>
      </w:tabs>
      <w:spacing w:after="0" w:line="240" w:lineRule="auto"/>
    </w:pPr>
  </w:style>
  <w:style w:type="character" w:customStyle="1" w:styleId="af8">
    <w:name w:val="Верхний колонтитул Знак"/>
    <w:basedOn w:val="a0"/>
    <w:link w:val="af7"/>
    <w:uiPriority w:val="99"/>
    <w:rsid w:val="00C45246"/>
  </w:style>
  <w:style w:type="paragraph" w:styleId="af9">
    <w:name w:val="footer"/>
    <w:basedOn w:val="a"/>
    <w:link w:val="afa"/>
    <w:uiPriority w:val="99"/>
    <w:unhideWhenUsed/>
    <w:rsid w:val="00C45246"/>
    <w:pPr>
      <w:tabs>
        <w:tab w:val="center" w:pos="4536"/>
        <w:tab w:val="right" w:pos="9072"/>
      </w:tabs>
      <w:spacing w:after="0" w:line="240" w:lineRule="auto"/>
    </w:pPr>
  </w:style>
  <w:style w:type="character" w:customStyle="1" w:styleId="afa">
    <w:name w:val="Нижний колонтитул Знак"/>
    <w:basedOn w:val="a0"/>
    <w:link w:val="af9"/>
    <w:uiPriority w:val="99"/>
    <w:rsid w:val="00C45246"/>
  </w:style>
  <w:style w:type="paragraph" w:styleId="afb">
    <w:name w:val="Balloon Text"/>
    <w:basedOn w:val="a"/>
    <w:link w:val="afc"/>
    <w:uiPriority w:val="99"/>
    <w:semiHidden/>
    <w:unhideWhenUsed/>
    <w:rsid w:val="00A6783E"/>
    <w:pPr>
      <w:spacing w:after="0" w:line="240" w:lineRule="auto"/>
    </w:pPr>
    <w:rPr>
      <w:rFonts w:ascii="Tahoma" w:hAnsi="Tahoma" w:cs="Tahoma"/>
      <w:sz w:val="16"/>
      <w:szCs w:val="16"/>
    </w:rPr>
  </w:style>
  <w:style w:type="character" w:customStyle="1" w:styleId="afc">
    <w:name w:val="Текст выноски Знак"/>
    <w:link w:val="afb"/>
    <w:uiPriority w:val="99"/>
    <w:semiHidden/>
    <w:rsid w:val="00A6783E"/>
    <w:rPr>
      <w:rFonts w:ascii="Tahoma" w:hAnsi="Tahoma" w:cs="Tahoma"/>
      <w:sz w:val="16"/>
      <w:szCs w:val="16"/>
    </w:rPr>
  </w:style>
  <w:style w:type="paragraph" w:customStyle="1" w:styleId="ZCom">
    <w:name w:val="Z_Com"/>
    <w:basedOn w:val="a"/>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a"/>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afd">
    <w:name w:val="Table Grid"/>
    <w:basedOn w:val="a1"/>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rsid w:val="003B08E5"/>
    <w:rPr>
      <w:color w:val="0000FF"/>
      <w:u w:val="single"/>
    </w:rPr>
  </w:style>
  <w:style w:type="character" w:styleId="aff">
    <w:name w:val="FollowedHyperlink"/>
    <w:uiPriority w:val="99"/>
    <w:semiHidden/>
    <w:unhideWhenUsed/>
    <w:rsid w:val="003B08E5"/>
    <w:rPr>
      <w:color w:val="B26B02"/>
      <w:u w:val="single"/>
    </w:rPr>
  </w:style>
  <w:style w:type="character" w:styleId="aff0">
    <w:name w:val="annotation reference"/>
    <w:uiPriority w:val="99"/>
    <w:semiHidden/>
    <w:unhideWhenUsed/>
    <w:rsid w:val="00054F2B"/>
    <w:rPr>
      <w:sz w:val="16"/>
      <w:szCs w:val="16"/>
    </w:rPr>
  </w:style>
  <w:style w:type="paragraph" w:styleId="aff1">
    <w:name w:val="annotation text"/>
    <w:basedOn w:val="a"/>
    <w:link w:val="aff2"/>
    <w:uiPriority w:val="99"/>
    <w:unhideWhenUsed/>
    <w:rsid w:val="00054F2B"/>
    <w:pPr>
      <w:spacing w:line="240" w:lineRule="auto"/>
    </w:pPr>
    <w:rPr>
      <w:sz w:val="20"/>
      <w:szCs w:val="20"/>
    </w:rPr>
  </w:style>
  <w:style w:type="character" w:customStyle="1" w:styleId="aff2">
    <w:name w:val="Текст примечания Знак"/>
    <w:link w:val="aff1"/>
    <w:uiPriority w:val="99"/>
    <w:rsid w:val="00054F2B"/>
    <w:rPr>
      <w:sz w:val="20"/>
      <w:szCs w:val="20"/>
    </w:rPr>
  </w:style>
  <w:style w:type="paragraph" w:styleId="aff3">
    <w:name w:val="annotation subject"/>
    <w:basedOn w:val="aff1"/>
    <w:next w:val="aff1"/>
    <w:link w:val="aff4"/>
    <w:uiPriority w:val="99"/>
    <w:semiHidden/>
    <w:unhideWhenUsed/>
    <w:rsid w:val="00054F2B"/>
    <w:rPr>
      <w:b/>
      <w:bCs/>
    </w:rPr>
  </w:style>
  <w:style w:type="character" w:customStyle="1" w:styleId="aff4">
    <w:name w:val="Тема примечания Знак"/>
    <w:link w:val="aff3"/>
    <w:uiPriority w:val="99"/>
    <w:semiHidden/>
    <w:rsid w:val="00054F2B"/>
    <w:rPr>
      <w:b/>
      <w:bCs/>
      <w:sz w:val="20"/>
      <w:szCs w:val="20"/>
    </w:rPr>
  </w:style>
  <w:style w:type="paragraph" w:styleId="aff5">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a2"/>
    <w:rsid w:val="004C4AA5"/>
    <w:pPr>
      <w:numPr>
        <w:numId w:val="28"/>
      </w:numPr>
    </w:pPr>
  </w:style>
  <w:style w:type="numbering" w:customStyle="1" w:styleId="List1">
    <w:name w:val="List 1"/>
    <w:basedOn w:val="a2"/>
    <w:rsid w:val="004C4AA5"/>
    <w:pPr>
      <w:numPr>
        <w:numId w:val="29"/>
      </w:numPr>
    </w:pPr>
  </w:style>
  <w:style w:type="paragraph" w:styleId="aff6">
    <w:name w:val="endnote text"/>
    <w:basedOn w:val="a"/>
    <w:link w:val="aff7"/>
    <w:uiPriority w:val="99"/>
    <w:semiHidden/>
    <w:unhideWhenUsed/>
    <w:rsid w:val="00CE21E2"/>
    <w:rPr>
      <w:sz w:val="20"/>
      <w:szCs w:val="20"/>
    </w:rPr>
  </w:style>
  <w:style w:type="character" w:customStyle="1" w:styleId="aff7">
    <w:name w:val="Текст концевой сноски Знак"/>
    <w:link w:val="aff6"/>
    <w:uiPriority w:val="99"/>
    <w:semiHidden/>
    <w:rsid w:val="00CE21E2"/>
    <w:rPr>
      <w:lang w:val="en-US" w:eastAsia="ja-JP"/>
    </w:rPr>
  </w:style>
  <w:style w:type="character" w:styleId="aff8">
    <w:name w:val="endnote reference"/>
    <w:uiPriority w:val="99"/>
    <w:semiHidden/>
    <w:unhideWhenUsed/>
    <w:rsid w:val="00CE21E2"/>
    <w:rPr>
      <w:vertAlign w:val="superscript"/>
    </w:rPr>
  </w:style>
  <w:style w:type="paragraph" w:styleId="aff9">
    <w:name w:val="Normal (Web)"/>
    <w:basedOn w:val="a"/>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
    <w:name w:val="HTML Preformatted"/>
    <w:basedOn w:val="a"/>
    <w:link w:val="HTML0"/>
    <w:uiPriority w:val="99"/>
    <w:unhideWhenUsed/>
    <w:rsid w:val="00F259A1"/>
    <w:rPr>
      <w:rFonts w:ascii="Courier New" w:hAnsi="Courier New" w:cs="Courier New"/>
      <w:sz w:val="20"/>
      <w:szCs w:val="20"/>
    </w:rPr>
  </w:style>
  <w:style w:type="character" w:customStyle="1" w:styleId="HTML0">
    <w:name w:val="Стандартный HTML Знак"/>
    <w:link w:val="HTML"/>
    <w:uiPriority w:val="99"/>
    <w:rsid w:val="00F259A1"/>
    <w:rPr>
      <w:rFonts w:ascii="Courier New" w:hAnsi="Courier New" w:cs="Courier New"/>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98"/>
    <w:pPr>
      <w:spacing w:after="160" w:line="259" w:lineRule="auto"/>
    </w:pPr>
    <w:rPr>
      <w:sz w:val="22"/>
      <w:szCs w:val="22"/>
      <w:lang w:eastAsia="ja-JP"/>
    </w:rPr>
  </w:style>
  <w:style w:type="paragraph" w:styleId="1">
    <w:name w:val="heading 1"/>
    <w:basedOn w:val="a"/>
    <w:next w:val="a"/>
    <w:link w:val="10"/>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2">
    <w:name w:val="heading 2"/>
    <w:basedOn w:val="a"/>
    <w:next w:val="a"/>
    <w:link w:val="20"/>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after="0" w:line="240" w:lineRule="auto"/>
      <w:contextualSpacing/>
    </w:pPr>
    <w:rPr>
      <w:rFonts w:ascii="Calibri Light" w:hAnsi="Calibri Light" w:cs="Times New Roman"/>
      <w:color w:val="000000"/>
      <w:sz w:val="56"/>
      <w:szCs w:val="56"/>
    </w:rPr>
  </w:style>
  <w:style w:type="character" w:customStyle="1" w:styleId="a4">
    <w:name w:val="Название Знак"/>
    <w:link w:val="a3"/>
    <w:uiPriority w:val="10"/>
    <w:rPr>
      <w:rFonts w:ascii="Calibri Light" w:eastAsia="SimSun" w:hAnsi="Calibri Light" w:cs="Times New Roman"/>
      <w:color w:val="000000"/>
      <w:sz w:val="56"/>
      <w:szCs w:val="56"/>
    </w:rPr>
  </w:style>
  <w:style w:type="paragraph" w:styleId="a5">
    <w:name w:val="Subtitle"/>
    <w:basedOn w:val="a"/>
    <w:next w:val="a"/>
    <w:link w:val="a6"/>
    <w:uiPriority w:val="11"/>
    <w:qFormat/>
    <w:pPr>
      <w:numPr>
        <w:ilvl w:val="1"/>
      </w:numPr>
    </w:pPr>
    <w:rPr>
      <w:color w:val="5A5A5A"/>
      <w:spacing w:val="10"/>
    </w:rPr>
  </w:style>
  <w:style w:type="character" w:customStyle="1" w:styleId="a6">
    <w:name w:val="Подзаголовок Знак"/>
    <w:link w:val="a5"/>
    <w:uiPriority w:val="11"/>
    <w:rPr>
      <w:color w:val="5A5A5A"/>
      <w:spacing w:val="10"/>
    </w:rPr>
  </w:style>
  <w:style w:type="character" w:customStyle="1" w:styleId="10">
    <w:name w:val="Заголовок 1 Знак"/>
    <w:link w:val="1"/>
    <w:uiPriority w:val="9"/>
    <w:rPr>
      <w:rFonts w:ascii="Calibri Light" w:eastAsia="SimSun" w:hAnsi="Calibri Light" w:cs="Times New Roman"/>
      <w:b/>
      <w:bCs/>
      <w:smallCaps/>
      <w:color w:val="000000"/>
      <w:sz w:val="36"/>
      <w:szCs w:val="36"/>
    </w:rPr>
  </w:style>
  <w:style w:type="character" w:customStyle="1" w:styleId="20">
    <w:name w:val="Заголовок 2 Знак"/>
    <w:link w:val="2"/>
    <w:uiPriority w:val="9"/>
    <w:semiHidden/>
    <w:rPr>
      <w:rFonts w:ascii="Calibri Light" w:eastAsia="SimSun" w:hAnsi="Calibri Light" w:cs="Times New Roman"/>
      <w:b/>
      <w:bCs/>
      <w:smallCaps/>
      <w:color w:val="000000"/>
      <w:sz w:val="28"/>
      <w:szCs w:val="28"/>
    </w:rPr>
  </w:style>
  <w:style w:type="character" w:customStyle="1" w:styleId="30">
    <w:name w:val="Заголовок 3 Знак"/>
    <w:link w:val="3"/>
    <w:uiPriority w:val="9"/>
    <w:semiHidden/>
    <w:rPr>
      <w:rFonts w:ascii="Calibri Light" w:eastAsia="SimSun" w:hAnsi="Calibri Light" w:cs="Times New Roman"/>
      <w:b/>
      <w:bCs/>
      <w:color w:val="000000"/>
    </w:rPr>
  </w:style>
  <w:style w:type="character" w:customStyle="1" w:styleId="40">
    <w:name w:val="Заголовок 4 Знак"/>
    <w:link w:val="4"/>
    <w:uiPriority w:val="9"/>
    <w:semiHidden/>
    <w:rPr>
      <w:rFonts w:ascii="Calibri Light" w:eastAsia="SimSun" w:hAnsi="Calibri Light" w:cs="Times New Roman"/>
      <w:b/>
      <w:bCs/>
      <w:i/>
      <w:iCs/>
      <w:color w:val="000000"/>
    </w:rPr>
  </w:style>
  <w:style w:type="character" w:customStyle="1" w:styleId="50">
    <w:name w:val="Заголовок 5 Знак"/>
    <w:link w:val="5"/>
    <w:uiPriority w:val="9"/>
    <w:semiHidden/>
    <w:rPr>
      <w:rFonts w:ascii="Calibri Light" w:eastAsia="SimSun" w:hAnsi="Calibri Light" w:cs="Times New Roman"/>
      <w:color w:val="252525"/>
    </w:rPr>
  </w:style>
  <w:style w:type="character" w:customStyle="1" w:styleId="60">
    <w:name w:val="Заголовок 6 Знак"/>
    <w:link w:val="6"/>
    <w:uiPriority w:val="9"/>
    <w:semiHidden/>
    <w:rPr>
      <w:rFonts w:ascii="Calibri Light" w:eastAsia="SimSun" w:hAnsi="Calibri Light" w:cs="Times New Roman"/>
      <w:i/>
      <w:iCs/>
      <w:color w:val="252525"/>
    </w:rPr>
  </w:style>
  <w:style w:type="character" w:customStyle="1" w:styleId="70">
    <w:name w:val="Заголовок 7 Знак"/>
    <w:link w:val="7"/>
    <w:uiPriority w:val="9"/>
    <w:semiHidden/>
    <w:rPr>
      <w:rFonts w:ascii="Calibri Light" w:eastAsia="SimSun" w:hAnsi="Calibri Light" w:cs="Times New Roman"/>
      <w:i/>
      <w:iCs/>
      <w:color w:val="404040"/>
    </w:rPr>
  </w:style>
  <w:style w:type="character" w:customStyle="1" w:styleId="80">
    <w:name w:val="Заголовок 8 Знак"/>
    <w:link w:val="8"/>
    <w:uiPriority w:val="9"/>
    <w:semiHidden/>
    <w:rPr>
      <w:rFonts w:ascii="Calibri Light" w:eastAsia="SimSun" w:hAnsi="Calibri Light" w:cs="Times New Roman"/>
      <w:color w:val="404040"/>
      <w:sz w:val="20"/>
      <w:szCs w:val="20"/>
    </w:rPr>
  </w:style>
  <w:style w:type="character" w:customStyle="1" w:styleId="90">
    <w:name w:val="Заголовок 9 Знак"/>
    <w:link w:val="9"/>
    <w:uiPriority w:val="9"/>
    <w:semiHidden/>
    <w:rPr>
      <w:rFonts w:ascii="Calibri Light" w:eastAsia="SimSun" w:hAnsi="Calibri Light" w:cs="Times New Roman"/>
      <w:i/>
      <w:iCs/>
      <w:color w:val="404040"/>
      <w:sz w:val="20"/>
      <w:szCs w:val="20"/>
    </w:rPr>
  </w:style>
  <w:style w:type="character" w:styleId="a7">
    <w:name w:val="Subtle Emphasis"/>
    <w:uiPriority w:val="19"/>
    <w:qFormat/>
    <w:rPr>
      <w:i/>
      <w:iCs/>
      <w:color w:val="404040"/>
    </w:rPr>
  </w:style>
  <w:style w:type="character" w:styleId="a8">
    <w:name w:val="Emphasis"/>
    <w:uiPriority w:val="20"/>
    <w:qFormat/>
    <w:rPr>
      <w:i/>
      <w:iCs/>
      <w:color w:val="auto"/>
    </w:rPr>
  </w:style>
  <w:style w:type="character" w:styleId="a9">
    <w:name w:val="Intense Emphasis"/>
    <w:uiPriority w:val="21"/>
    <w:qFormat/>
    <w:rPr>
      <w:b/>
      <w:bCs/>
      <w:i/>
      <w:iCs/>
      <w:caps/>
    </w:rPr>
  </w:style>
  <w:style w:type="character" w:styleId="aa">
    <w:name w:val="Strong"/>
    <w:uiPriority w:val="22"/>
    <w:qFormat/>
    <w:rPr>
      <w:b/>
      <w:bCs/>
      <w:color w:val="000000"/>
    </w:rPr>
  </w:style>
  <w:style w:type="paragraph" w:styleId="21">
    <w:name w:val="Quote"/>
    <w:basedOn w:val="a"/>
    <w:next w:val="a"/>
    <w:link w:val="22"/>
    <w:uiPriority w:val="29"/>
    <w:qFormat/>
    <w:pPr>
      <w:spacing w:before="160"/>
      <w:ind w:left="720" w:right="720"/>
    </w:pPr>
    <w:rPr>
      <w:i/>
      <w:iCs/>
      <w:color w:val="000000"/>
    </w:rPr>
  </w:style>
  <w:style w:type="character" w:customStyle="1" w:styleId="22">
    <w:name w:val="Цитата 2 Знак"/>
    <w:link w:val="21"/>
    <w:uiPriority w:val="29"/>
    <w:rPr>
      <w:i/>
      <w:iCs/>
      <w:color w:val="000000"/>
    </w:rPr>
  </w:style>
  <w:style w:type="paragraph" w:styleId="ab">
    <w:name w:val="Intense Quote"/>
    <w:basedOn w:val="a"/>
    <w:next w:val="a"/>
    <w:link w:val="ac"/>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c">
    <w:name w:val="Выделенная цитата Знак"/>
    <w:link w:val="ab"/>
    <w:uiPriority w:val="30"/>
    <w:rPr>
      <w:color w:val="000000"/>
      <w:shd w:val="clear" w:color="auto" w:fill="F2F2F2"/>
    </w:rPr>
  </w:style>
  <w:style w:type="character" w:styleId="ad">
    <w:name w:val="Subtle Reference"/>
    <w:uiPriority w:val="31"/>
    <w:qFormat/>
    <w:rPr>
      <w:smallCaps/>
      <w:color w:val="404040"/>
      <w:u w:val="single" w:color="7F7F7F"/>
    </w:rPr>
  </w:style>
  <w:style w:type="character" w:styleId="ae">
    <w:name w:val="Intense Reference"/>
    <w:uiPriority w:val="32"/>
    <w:qFormat/>
    <w:rPr>
      <w:b/>
      <w:bCs/>
      <w:smallCaps/>
      <w:u w:val="single"/>
    </w:rPr>
  </w:style>
  <w:style w:type="character" w:styleId="af">
    <w:name w:val="Book Title"/>
    <w:uiPriority w:val="33"/>
    <w:qFormat/>
    <w:rPr>
      <w:b w:val="0"/>
      <w:bCs w:val="0"/>
      <w:smallCaps/>
      <w:spacing w:val="5"/>
    </w:rPr>
  </w:style>
  <w:style w:type="paragraph" w:styleId="af0">
    <w:name w:val="caption"/>
    <w:basedOn w:val="a"/>
    <w:next w:val="a"/>
    <w:uiPriority w:val="35"/>
    <w:semiHidden/>
    <w:unhideWhenUsed/>
    <w:qFormat/>
    <w:pPr>
      <w:spacing w:after="200" w:line="240" w:lineRule="auto"/>
    </w:pPr>
    <w:rPr>
      <w:i/>
      <w:iCs/>
      <w:color w:val="32323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qFormat/>
    <w:rPr>
      <w:sz w:val="22"/>
      <w:szCs w:val="22"/>
      <w:lang w:eastAsia="ja-JP"/>
    </w:rPr>
  </w:style>
  <w:style w:type="paragraph" w:styleId="af3">
    <w:name w:val="List Paragraph"/>
    <w:basedOn w:val="a"/>
    <w:uiPriority w:val="34"/>
    <w:qFormat/>
    <w:pPr>
      <w:ind w:left="720"/>
      <w:contextualSpacing/>
    </w:pPr>
  </w:style>
  <w:style w:type="paragraph" w:styleId="af4">
    <w:name w:val="footnote text"/>
    <w:basedOn w:val="a"/>
    <w:link w:val="af5"/>
    <w:unhideWhenUsed/>
    <w:rsid w:val="001F70BB"/>
    <w:pPr>
      <w:spacing w:after="200" w:line="276" w:lineRule="auto"/>
    </w:pPr>
    <w:rPr>
      <w:rFonts w:eastAsia="Calibri" w:cs="Times New Roman"/>
      <w:sz w:val="20"/>
      <w:szCs w:val="20"/>
      <w:lang w:val="en-GB" w:eastAsia="en-US"/>
    </w:rPr>
  </w:style>
  <w:style w:type="character" w:customStyle="1" w:styleId="af5">
    <w:name w:val="Текст сноски Знак"/>
    <w:link w:val="af4"/>
    <w:rsid w:val="001F70BB"/>
    <w:rPr>
      <w:rFonts w:ascii="Calibri" w:eastAsia="Calibri" w:hAnsi="Calibri" w:cs="Times New Roman"/>
      <w:sz w:val="20"/>
      <w:szCs w:val="20"/>
      <w:lang w:val="en-GB" w:eastAsia="en-US"/>
    </w:rPr>
  </w:style>
  <w:style w:type="character" w:styleId="af6">
    <w:name w:val="footnote reference"/>
    <w:uiPriority w:val="99"/>
    <w:semiHidden/>
    <w:unhideWhenUsed/>
    <w:rsid w:val="001F70BB"/>
    <w:rPr>
      <w:vertAlign w:val="superscript"/>
    </w:rPr>
  </w:style>
  <w:style w:type="paragraph" w:styleId="af7">
    <w:name w:val="header"/>
    <w:basedOn w:val="a"/>
    <w:link w:val="af8"/>
    <w:uiPriority w:val="99"/>
    <w:unhideWhenUsed/>
    <w:rsid w:val="00C45246"/>
    <w:pPr>
      <w:tabs>
        <w:tab w:val="center" w:pos="4536"/>
        <w:tab w:val="right" w:pos="9072"/>
      </w:tabs>
      <w:spacing w:after="0" w:line="240" w:lineRule="auto"/>
    </w:pPr>
  </w:style>
  <w:style w:type="character" w:customStyle="1" w:styleId="af8">
    <w:name w:val="Верхний колонтитул Знак"/>
    <w:basedOn w:val="a0"/>
    <w:link w:val="af7"/>
    <w:uiPriority w:val="99"/>
    <w:rsid w:val="00C45246"/>
  </w:style>
  <w:style w:type="paragraph" w:styleId="af9">
    <w:name w:val="footer"/>
    <w:basedOn w:val="a"/>
    <w:link w:val="afa"/>
    <w:uiPriority w:val="99"/>
    <w:unhideWhenUsed/>
    <w:rsid w:val="00C45246"/>
    <w:pPr>
      <w:tabs>
        <w:tab w:val="center" w:pos="4536"/>
        <w:tab w:val="right" w:pos="9072"/>
      </w:tabs>
      <w:spacing w:after="0" w:line="240" w:lineRule="auto"/>
    </w:pPr>
  </w:style>
  <w:style w:type="character" w:customStyle="1" w:styleId="afa">
    <w:name w:val="Нижний колонтитул Знак"/>
    <w:basedOn w:val="a0"/>
    <w:link w:val="af9"/>
    <w:uiPriority w:val="99"/>
    <w:rsid w:val="00C45246"/>
  </w:style>
  <w:style w:type="paragraph" w:styleId="afb">
    <w:name w:val="Balloon Text"/>
    <w:basedOn w:val="a"/>
    <w:link w:val="afc"/>
    <w:uiPriority w:val="99"/>
    <w:semiHidden/>
    <w:unhideWhenUsed/>
    <w:rsid w:val="00A6783E"/>
    <w:pPr>
      <w:spacing w:after="0" w:line="240" w:lineRule="auto"/>
    </w:pPr>
    <w:rPr>
      <w:rFonts w:ascii="Tahoma" w:hAnsi="Tahoma" w:cs="Tahoma"/>
      <w:sz w:val="16"/>
      <w:szCs w:val="16"/>
    </w:rPr>
  </w:style>
  <w:style w:type="character" w:customStyle="1" w:styleId="afc">
    <w:name w:val="Текст выноски Знак"/>
    <w:link w:val="afb"/>
    <w:uiPriority w:val="99"/>
    <w:semiHidden/>
    <w:rsid w:val="00A6783E"/>
    <w:rPr>
      <w:rFonts w:ascii="Tahoma" w:hAnsi="Tahoma" w:cs="Tahoma"/>
      <w:sz w:val="16"/>
      <w:szCs w:val="16"/>
    </w:rPr>
  </w:style>
  <w:style w:type="paragraph" w:customStyle="1" w:styleId="ZCom">
    <w:name w:val="Z_Com"/>
    <w:basedOn w:val="a"/>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a"/>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afd">
    <w:name w:val="Table Grid"/>
    <w:basedOn w:val="a1"/>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rsid w:val="003B08E5"/>
    <w:rPr>
      <w:color w:val="0000FF"/>
      <w:u w:val="single"/>
    </w:rPr>
  </w:style>
  <w:style w:type="character" w:styleId="aff">
    <w:name w:val="FollowedHyperlink"/>
    <w:uiPriority w:val="99"/>
    <w:semiHidden/>
    <w:unhideWhenUsed/>
    <w:rsid w:val="003B08E5"/>
    <w:rPr>
      <w:color w:val="B26B02"/>
      <w:u w:val="single"/>
    </w:rPr>
  </w:style>
  <w:style w:type="character" w:styleId="aff0">
    <w:name w:val="annotation reference"/>
    <w:uiPriority w:val="99"/>
    <w:semiHidden/>
    <w:unhideWhenUsed/>
    <w:rsid w:val="00054F2B"/>
    <w:rPr>
      <w:sz w:val="16"/>
      <w:szCs w:val="16"/>
    </w:rPr>
  </w:style>
  <w:style w:type="paragraph" w:styleId="aff1">
    <w:name w:val="annotation text"/>
    <w:basedOn w:val="a"/>
    <w:link w:val="aff2"/>
    <w:uiPriority w:val="99"/>
    <w:unhideWhenUsed/>
    <w:rsid w:val="00054F2B"/>
    <w:pPr>
      <w:spacing w:line="240" w:lineRule="auto"/>
    </w:pPr>
    <w:rPr>
      <w:sz w:val="20"/>
      <w:szCs w:val="20"/>
    </w:rPr>
  </w:style>
  <w:style w:type="character" w:customStyle="1" w:styleId="aff2">
    <w:name w:val="Текст примечания Знак"/>
    <w:link w:val="aff1"/>
    <w:uiPriority w:val="99"/>
    <w:rsid w:val="00054F2B"/>
    <w:rPr>
      <w:sz w:val="20"/>
      <w:szCs w:val="20"/>
    </w:rPr>
  </w:style>
  <w:style w:type="paragraph" w:styleId="aff3">
    <w:name w:val="annotation subject"/>
    <w:basedOn w:val="aff1"/>
    <w:next w:val="aff1"/>
    <w:link w:val="aff4"/>
    <w:uiPriority w:val="99"/>
    <w:semiHidden/>
    <w:unhideWhenUsed/>
    <w:rsid w:val="00054F2B"/>
    <w:rPr>
      <w:b/>
      <w:bCs/>
    </w:rPr>
  </w:style>
  <w:style w:type="character" w:customStyle="1" w:styleId="aff4">
    <w:name w:val="Тема примечания Знак"/>
    <w:link w:val="aff3"/>
    <w:uiPriority w:val="99"/>
    <w:semiHidden/>
    <w:rsid w:val="00054F2B"/>
    <w:rPr>
      <w:b/>
      <w:bCs/>
      <w:sz w:val="20"/>
      <w:szCs w:val="20"/>
    </w:rPr>
  </w:style>
  <w:style w:type="paragraph" w:styleId="aff5">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a2"/>
    <w:rsid w:val="004C4AA5"/>
    <w:pPr>
      <w:numPr>
        <w:numId w:val="28"/>
      </w:numPr>
    </w:pPr>
  </w:style>
  <w:style w:type="numbering" w:customStyle="1" w:styleId="List1">
    <w:name w:val="List 1"/>
    <w:basedOn w:val="a2"/>
    <w:rsid w:val="004C4AA5"/>
    <w:pPr>
      <w:numPr>
        <w:numId w:val="29"/>
      </w:numPr>
    </w:pPr>
  </w:style>
  <w:style w:type="paragraph" w:styleId="aff6">
    <w:name w:val="endnote text"/>
    <w:basedOn w:val="a"/>
    <w:link w:val="aff7"/>
    <w:uiPriority w:val="99"/>
    <w:semiHidden/>
    <w:unhideWhenUsed/>
    <w:rsid w:val="00CE21E2"/>
    <w:rPr>
      <w:sz w:val="20"/>
      <w:szCs w:val="20"/>
    </w:rPr>
  </w:style>
  <w:style w:type="character" w:customStyle="1" w:styleId="aff7">
    <w:name w:val="Текст концевой сноски Знак"/>
    <w:link w:val="aff6"/>
    <w:uiPriority w:val="99"/>
    <w:semiHidden/>
    <w:rsid w:val="00CE21E2"/>
    <w:rPr>
      <w:lang w:val="en-US" w:eastAsia="ja-JP"/>
    </w:rPr>
  </w:style>
  <w:style w:type="character" w:styleId="aff8">
    <w:name w:val="endnote reference"/>
    <w:uiPriority w:val="99"/>
    <w:semiHidden/>
    <w:unhideWhenUsed/>
    <w:rsid w:val="00CE21E2"/>
    <w:rPr>
      <w:vertAlign w:val="superscript"/>
    </w:rPr>
  </w:style>
  <w:style w:type="paragraph" w:styleId="aff9">
    <w:name w:val="Normal (Web)"/>
    <w:basedOn w:val="a"/>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
    <w:name w:val="HTML Preformatted"/>
    <w:basedOn w:val="a"/>
    <w:link w:val="HTML0"/>
    <w:uiPriority w:val="99"/>
    <w:unhideWhenUsed/>
    <w:rsid w:val="00F259A1"/>
    <w:rPr>
      <w:rFonts w:ascii="Courier New" w:hAnsi="Courier New" w:cs="Courier New"/>
      <w:sz w:val="20"/>
      <w:szCs w:val="20"/>
    </w:rPr>
  </w:style>
  <w:style w:type="character" w:customStyle="1" w:styleId="HTML0">
    <w:name w:val="Стандартный HTML Знак"/>
    <w:link w:val="HTML"/>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444233371">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0820388">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799451688">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i-svishtov.bg/en/international-affairs/erasmus-plus-programme/student-mobility-for-studies/student-mobility-for-traineeships" TargetMode="External"/><Relationship Id="rId21" Type="http://schemas.openxmlformats.org/officeDocument/2006/relationships/hyperlink" Target="https://ects.udau.edu.ua/ua/informaciya-po-programam.html" TargetMode="External"/><Relationship Id="rId42" Type="http://schemas.openxmlformats.org/officeDocument/2006/relationships/hyperlink" Target="https://www.uni-svishtov.bg/en/international-affairs/erasmus-plus-programme/student-mobility-for-studies/student-mobility-for-traineeships" TargetMode="External"/><Relationship Id="rId47" Type="http://schemas.openxmlformats.org/officeDocument/2006/relationships/hyperlink" Target="https://foreign.udau.edu.ua/ua/erazmus.html" TargetMode="External"/><Relationship Id="rId63" Type="http://schemas.openxmlformats.org/officeDocument/2006/relationships/hyperlink" Target="https://drive.google.com/file/d/1B-2v6m_jjttiNgkTNz7ntRrQqrHYzuen/view" TargetMode="External"/><Relationship Id="rId68" Type="http://schemas.openxmlformats.org/officeDocument/2006/relationships/hyperlink" Target="mailto:erasmus@uni-svishtov.bg" TargetMode="External"/><Relationship Id="rId84" Type="http://schemas.openxmlformats.org/officeDocument/2006/relationships/hyperlink" Target="mailto:vryb4ak@gmail.com" TargetMode="External"/><Relationship Id="rId89" Type="http://schemas.openxmlformats.org/officeDocument/2006/relationships/hyperlink" Target="https://foreign.udau.edu.ua/assets/files/ects_package_uman.pdf" TargetMode="External"/><Relationship Id="rId7" Type="http://schemas.openxmlformats.org/officeDocument/2006/relationships/webSettings" Target="webSettings.xml"/><Relationship Id="rId71" Type="http://schemas.openxmlformats.org/officeDocument/2006/relationships/hyperlink" Target="https://drive.google.com/file/d/1B-2v6m_jjttiNgkTNz7ntRrQqrHYzuen/view" TargetMode="External"/><Relationship Id="rId92" Type="http://schemas.openxmlformats.org/officeDocument/2006/relationships/hyperlink" Target="https://foreign.udau.edu.ua/assets/files/ects_package_uman.pdf" TargetMode="External"/><Relationship Id="rId2" Type="http://schemas.openxmlformats.org/officeDocument/2006/relationships/customXml" Target="../customXml/item2.xml"/><Relationship Id="rId16" Type="http://schemas.openxmlformats.org/officeDocument/2006/relationships/hyperlink" Target="https://drive.google.com/file/d/1B-2v6m_jjttiNgkTNz7ntRrQqrHYzuen/view" TargetMode="External"/><Relationship Id="rId29" Type="http://schemas.openxmlformats.org/officeDocument/2006/relationships/hyperlink" Target="https://www.uni-svishtov.bg/en/international-affairs/erasmus-plus-programme/staff-mobility" TargetMode="External"/><Relationship Id="rId107" Type="http://schemas.openxmlformats.org/officeDocument/2006/relationships/fontTable" Target="fontTable.xml"/><Relationship Id="rId11" Type="http://schemas.openxmlformats.org/officeDocument/2006/relationships/hyperlink" Target="https://ec.europa.eu/info/law/law-topic/data-protection/reform/rules-business-and-organisations/principles-gdpr_en" TargetMode="External"/><Relationship Id="rId24" Type="http://schemas.openxmlformats.org/officeDocument/2006/relationships/hyperlink" Target="https://www.uni-svishtov.bg/en/international-affairs/erasmus-plus-programme/credit-mobility" TargetMode="External"/><Relationship Id="rId32" Type="http://schemas.openxmlformats.org/officeDocument/2006/relationships/hyperlink" Target="https://foreign.udau.edu.ua/ua/erazmus.html" TargetMode="External"/><Relationship Id="rId37" Type="http://schemas.openxmlformats.org/officeDocument/2006/relationships/hyperlink" Target="https://www.uni-svishtov.bg/en/international-affairs/erasmus-plus-programme/student-mobility-for-studies/student-mobility-for-studies" TargetMode="External"/><Relationship Id="rId40" Type="http://schemas.openxmlformats.org/officeDocument/2006/relationships/hyperlink" Target="https://www.uni-svishtov.bg/en/international-affairs/erasmus-plus-programme/student-mobility-for-studies/student-mobility-for-traineeships" TargetMode="External"/><Relationship Id="rId45" Type="http://schemas.openxmlformats.org/officeDocument/2006/relationships/hyperlink" Target="https://www.uni-svishtov.bg/en/international-affairs/erasmus-plus-programme/student-mobility-for-studies/student-mobility-for-studies" TargetMode="External"/><Relationship Id="rId53" Type="http://schemas.openxmlformats.org/officeDocument/2006/relationships/hyperlink" Target="https://foreign.udau.edu.ua/ua/erazmus.html" TargetMode="External"/><Relationship Id="rId58" Type="http://schemas.openxmlformats.org/officeDocument/2006/relationships/hyperlink" Target="mailto:erasmus@uni-svishtov.bg" TargetMode="External"/><Relationship Id="rId66" Type="http://schemas.openxmlformats.org/officeDocument/2006/relationships/hyperlink" Target="mailto:erasmus@uni-svishtov.bg" TargetMode="External"/><Relationship Id="rId74" Type="http://schemas.openxmlformats.org/officeDocument/2006/relationships/hyperlink" Target="mailto:vryb4ak@gmail.com" TargetMode="External"/><Relationship Id="rId79" Type="http://schemas.openxmlformats.org/officeDocument/2006/relationships/hyperlink" Target="mailto:department.fr@udau.edu.ua" TargetMode="External"/><Relationship Id="rId87" Type="http://schemas.openxmlformats.org/officeDocument/2006/relationships/hyperlink" Target="mailto:vryb4ak@gmail.com" TargetMode="External"/><Relationship Id="rId102" Type="http://schemas.openxmlformats.org/officeDocument/2006/relationships/header" Target="header2.xml"/><Relationship Id="rId5" Type="http://schemas.microsoft.com/office/2007/relationships/stylesWithEffects" Target="stylesWithEffects.xml"/><Relationship Id="rId61" Type="http://schemas.openxmlformats.org/officeDocument/2006/relationships/hyperlink" Target="https://drive.google.com/file/d/1B-2v6m_jjttiNgkTNz7ntRrQqrHYzuen/view" TargetMode="External"/><Relationship Id="rId82" Type="http://schemas.openxmlformats.org/officeDocument/2006/relationships/hyperlink" Target="mailto:department.fr@udau.edu.ua" TargetMode="External"/><Relationship Id="rId90" Type="http://schemas.openxmlformats.org/officeDocument/2006/relationships/hyperlink" Target="mailto:vryb4ak@gmail.com" TargetMode="External"/><Relationship Id="rId95" Type="http://schemas.openxmlformats.org/officeDocument/2006/relationships/hyperlink" Target="https://foreign.udau.edu.ua/assets/files/ects_package_uman.pdf" TargetMode="External"/><Relationship Id="rId19" Type="http://schemas.openxmlformats.org/officeDocument/2006/relationships/hyperlink" Target="https://www.udau.edu.ua/en/index.html" TargetMode="External"/><Relationship Id="rId14" Type="http://schemas.openxmlformats.org/officeDocument/2006/relationships/hyperlink" Target="http://www.uni-svishtov.bg/en" TargetMode="External"/><Relationship Id="rId22" Type="http://schemas.openxmlformats.org/officeDocument/2006/relationships/hyperlink" Target="https://www.udau.edu.ua/en/future-students/pro-speczialnosti.html" TargetMode="External"/><Relationship Id="rId27" Type="http://schemas.openxmlformats.org/officeDocument/2006/relationships/hyperlink" Target="https://www.uni-svishtov.bg/en/international-affairs/erasmus-plus-programme/credit-mobility" TargetMode="External"/><Relationship Id="rId30" Type="http://schemas.openxmlformats.org/officeDocument/2006/relationships/hyperlink" Target="mailto:department.fr@udau.edu.ua" TargetMode="External"/><Relationship Id="rId35" Type="http://schemas.openxmlformats.org/officeDocument/2006/relationships/hyperlink" Target="https://foreign.udau.edu.ua/ua/erazmus.html" TargetMode="External"/><Relationship Id="rId43" Type="http://schemas.openxmlformats.org/officeDocument/2006/relationships/hyperlink" Target="https://www.uni-svishtov.bg/en/international-affairs/erasmus-plus-programme/student-mobility-for-studies/student-mobility-for-studies" TargetMode="External"/><Relationship Id="rId48" Type="http://schemas.openxmlformats.org/officeDocument/2006/relationships/hyperlink" Target="https://foreign.udau.edu.ua/ua/erazmus.html" TargetMode="External"/><Relationship Id="rId56" Type="http://schemas.openxmlformats.org/officeDocument/2006/relationships/hyperlink" Target="https://foreign.udau.edu.ua/ua/erazmus.html" TargetMode="External"/><Relationship Id="rId64" Type="http://schemas.openxmlformats.org/officeDocument/2006/relationships/hyperlink" Target="mailto:erasmus@uni-svishtov.bg" TargetMode="External"/><Relationship Id="rId69" Type="http://schemas.openxmlformats.org/officeDocument/2006/relationships/hyperlink" Target="https://drive.google.com/file/d/1B-2v6m_jjttiNgkTNz7ntRrQqrHYzuen/view" TargetMode="External"/><Relationship Id="rId77" Type="http://schemas.openxmlformats.org/officeDocument/2006/relationships/hyperlink" Target="https://ects.udau.edu.ua/ua/informaciya-dlya-studentiv/gurtozhitki.html" TargetMode="External"/><Relationship Id="rId100" Type="http://schemas.openxmlformats.org/officeDocument/2006/relationships/hyperlink" Target="https://www.udau.edu.ua/en/for-students/rating-scale.html" TargetMode="External"/><Relationship Id="rId105"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s://foreign.udau.edu.ua/ua/erazmus.html" TargetMode="External"/><Relationship Id="rId72" Type="http://schemas.openxmlformats.org/officeDocument/2006/relationships/hyperlink" Target="mailto:erasmus@uni-svishtov.bg" TargetMode="External"/><Relationship Id="rId80" Type="http://schemas.openxmlformats.org/officeDocument/2006/relationships/hyperlink" Target="https://foreign.udau.edu.ua/assets/files/ects_package_uman.pdf" TargetMode="External"/><Relationship Id="rId85" Type="http://schemas.openxmlformats.org/officeDocument/2006/relationships/hyperlink" Target="mailto:department.fr@udau.edu.ua" TargetMode="External"/><Relationship Id="rId93" Type="http://schemas.openxmlformats.org/officeDocument/2006/relationships/hyperlink" Target="mailto:vryb4ak@gmail.com" TargetMode="External"/><Relationship Id="rId98" Type="http://schemas.openxmlformats.org/officeDocument/2006/relationships/hyperlink" Target="https://ec.europa.eu/education/resources-and-tools/document-library/ects-users-guide_en" TargetMode="External"/><Relationship Id="rId3" Type="http://schemas.openxmlformats.org/officeDocument/2006/relationships/numbering" Target="numbering.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vryb4ak@gmail.com" TargetMode="External"/><Relationship Id="rId25" Type="http://schemas.openxmlformats.org/officeDocument/2006/relationships/hyperlink" Target="https://www.uni-svishtov.bg/en/international-affairs/erasmus-plus-programme/student-mobility-for-studies/student-mobility-for-studies" TargetMode="External"/><Relationship Id="rId33" Type="http://schemas.openxmlformats.org/officeDocument/2006/relationships/hyperlink" Target="https://foreign.udau.edu.ua/ua/erazmus.html" TargetMode="External"/><Relationship Id="rId38" Type="http://schemas.openxmlformats.org/officeDocument/2006/relationships/hyperlink" Target="https://www.uni-svishtov.bg/en/international-affairs/erasmus-plus-programme/student-mobility-for-studies/student-mobility-for-traineeships" TargetMode="External"/><Relationship Id="rId46" Type="http://schemas.openxmlformats.org/officeDocument/2006/relationships/hyperlink" Target="https://www.uni-svishtov.bg/en/international-affairs/erasmus-plus-programme/student-mobility-for-studies/student-mobility-for-traineeships" TargetMode="External"/><Relationship Id="rId59" Type="http://schemas.openxmlformats.org/officeDocument/2006/relationships/hyperlink" Target="https://drive.google.com/file/d/1B-2v6m_jjttiNgkTNz7ntRrQqrHYzuen/view" TargetMode="External"/><Relationship Id="rId67" Type="http://schemas.openxmlformats.org/officeDocument/2006/relationships/hyperlink" Target="https://drive.google.com/file/d/1B-2v6m_jjttiNgkTNz7ntRrQqrHYzuen/view"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www.udau.edu.ua/en/faculties/" TargetMode="External"/><Relationship Id="rId41" Type="http://schemas.openxmlformats.org/officeDocument/2006/relationships/hyperlink" Target="https://www.uni-svishtov.bg/en/international-affairs/erasmus-plus-programme/student-mobility-for-studies/student-mobility-for-studies" TargetMode="External"/><Relationship Id="rId54" Type="http://schemas.openxmlformats.org/officeDocument/2006/relationships/hyperlink" Target="https://foreign.udau.edu.ua/ua/erazmus.html" TargetMode="External"/><Relationship Id="rId62" Type="http://schemas.openxmlformats.org/officeDocument/2006/relationships/hyperlink" Target="mailto:erasmus@uni-svishtov.bg" TargetMode="External"/><Relationship Id="rId70" Type="http://schemas.openxmlformats.org/officeDocument/2006/relationships/hyperlink" Target="mailto:erasmus@uni-svishtov.bg" TargetMode="External"/><Relationship Id="rId75" Type="http://schemas.openxmlformats.org/officeDocument/2006/relationships/hyperlink" Target="mailto:department.fr@udau.edu.ua" TargetMode="External"/><Relationship Id="rId83" Type="http://schemas.openxmlformats.org/officeDocument/2006/relationships/hyperlink" Target="https://mfa.gov.ua/en/consular-affairs/entry-and-stay-foreigners-ukraine/visa-information" TargetMode="External"/><Relationship Id="rId88" Type="http://schemas.openxmlformats.org/officeDocument/2006/relationships/hyperlink" Target="mailto:department.fr@udau.edu.ua" TargetMode="External"/><Relationship Id="rId91" Type="http://schemas.openxmlformats.org/officeDocument/2006/relationships/hyperlink" Target="mailto:department.fr@udau.edu.ua" TargetMode="External"/><Relationship Id="rId96" Type="http://schemas.openxmlformats.org/officeDocument/2006/relationships/hyperlink" Target="https://ec.europa.eu/education/resources-and-tools/european-credit-transfer-and-accumulation-system-ects_e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ni-svishtov.bg/en/international-affairs/erasmus-plus-programme/erasmus-policy-statement" TargetMode="External"/><Relationship Id="rId23" Type="http://schemas.openxmlformats.org/officeDocument/2006/relationships/hyperlink" Target="mailto:erasmus@uni-svishtov.bg" TargetMode="External"/><Relationship Id="rId28" Type="http://schemas.openxmlformats.org/officeDocument/2006/relationships/hyperlink" Target="https://www.uni-svishtov.bg/en/international-affairs/erasmus-plus-programme/staff-mobility" TargetMode="External"/><Relationship Id="rId36" Type="http://schemas.openxmlformats.org/officeDocument/2006/relationships/hyperlink" Target="https://foreign.udau.edu.ua/ua/erazmus.html" TargetMode="External"/><Relationship Id="rId49" Type="http://schemas.openxmlformats.org/officeDocument/2006/relationships/hyperlink" Target="https://foreign.udau.edu.ua/ua/erazmus.html" TargetMode="External"/><Relationship Id="rId57" Type="http://schemas.openxmlformats.org/officeDocument/2006/relationships/hyperlink" Target="https://ec.europa.eu/programmes/erasmus-plus/resources/documents/applicants/student-charter_en" TargetMode="External"/><Relationship Id="rId106" Type="http://schemas.openxmlformats.org/officeDocument/2006/relationships/footer" Target="footer3.xml"/><Relationship Id="rId10" Type="http://schemas.openxmlformats.org/officeDocument/2006/relationships/hyperlink" Target="https://ec.europa.eu/programmes/erasmus-plus/resources/documents/applicants/higher-education-charter_en" TargetMode="External"/><Relationship Id="rId31" Type="http://schemas.openxmlformats.org/officeDocument/2006/relationships/hyperlink" Target="https://foreign.udau.edu.ua/ua/erazmus.html" TargetMode="External"/><Relationship Id="rId44" Type="http://schemas.openxmlformats.org/officeDocument/2006/relationships/hyperlink" Target="https://www.uni-svishtov.bg/en/international-affairs/erasmus-plus-programme/student-mobility-for-studies/student-mobility-for-traineeships" TargetMode="External"/><Relationship Id="rId52" Type="http://schemas.openxmlformats.org/officeDocument/2006/relationships/hyperlink" Target="https://foreign.udau.edu.ua/ua/erazmus.html" TargetMode="External"/><Relationship Id="rId60" Type="http://schemas.openxmlformats.org/officeDocument/2006/relationships/hyperlink" Target="mailto:erasmus@uni-svishtov.bg" TargetMode="External"/><Relationship Id="rId65" Type="http://schemas.openxmlformats.org/officeDocument/2006/relationships/hyperlink" Target="https://drive.google.com/file/d/1B-2v6m_jjttiNgkTNz7ntRrQqrHYzuen/view" TargetMode="External"/><Relationship Id="rId73" Type="http://schemas.openxmlformats.org/officeDocument/2006/relationships/hyperlink" Target="https://drive.google.com/file/d/1B-2v6m_jjttiNgkTNz7ntRrQqrHYzuen/view" TargetMode="External"/><Relationship Id="rId78" Type="http://schemas.openxmlformats.org/officeDocument/2006/relationships/hyperlink" Target="mailto:vryb4ak@gmail.com" TargetMode="External"/><Relationship Id="rId81" Type="http://schemas.openxmlformats.org/officeDocument/2006/relationships/hyperlink" Target="mailto:vryb4ak@gmail.com" TargetMode="External"/><Relationship Id="rId86" Type="http://schemas.openxmlformats.org/officeDocument/2006/relationships/hyperlink" Target="https://foreign.udau.edu.ua/assets/files/ects_package_uman.pdf" TargetMode="External"/><Relationship Id="rId94" Type="http://schemas.openxmlformats.org/officeDocument/2006/relationships/hyperlink" Target="mailto:department.fr@udau.edu.ua" TargetMode="External"/><Relationship Id="rId99" Type="http://schemas.openxmlformats.org/officeDocument/2006/relationships/hyperlink" Target="https://drive.google.com/file/d/1B-2v6m_jjttiNgkTNz7ntRrQqrHYzuen/view" TargetMode="External"/><Relationship Id="rId10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mailto:erasmus@uni-svishtov.bg" TargetMode="External"/><Relationship Id="rId18" Type="http://schemas.openxmlformats.org/officeDocument/2006/relationships/hyperlink" Target="mailto:department.fr@udau.edu.ua" TargetMode="External"/><Relationship Id="rId39" Type="http://schemas.openxmlformats.org/officeDocument/2006/relationships/hyperlink" Target="https://www.uni-svishtov.bg/en/international-affairs/erasmus-plus-programme/student-mobility-for-studies/student-mobility-for-studies" TargetMode="External"/><Relationship Id="rId34" Type="http://schemas.openxmlformats.org/officeDocument/2006/relationships/hyperlink" Target="https://foreign.udau.edu.ua/ua/erazmus.html" TargetMode="External"/><Relationship Id="rId50" Type="http://schemas.openxmlformats.org/officeDocument/2006/relationships/hyperlink" Target="https://foreign.udau.edu.ua/ua/erazmus.html" TargetMode="External"/><Relationship Id="rId55" Type="http://schemas.openxmlformats.org/officeDocument/2006/relationships/hyperlink" Target="https://foreign.udau.edu.ua/ua/erazmus.html" TargetMode="External"/><Relationship Id="rId76" Type="http://schemas.openxmlformats.org/officeDocument/2006/relationships/hyperlink" Target="https://www.udau.edu.ua/en/index.html" TargetMode="External"/><Relationship Id="rId97" Type="http://schemas.openxmlformats.org/officeDocument/2006/relationships/hyperlink" Target="http://egracons.eu/" TargetMode="External"/><Relationship Id="rId10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F02F4DC-99AB-4F3E-9C1F-85A3D383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1177</TotalTime>
  <Pages>20</Pages>
  <Words>20895</Words>
  <Characters>11911</Characters>
  <Application>Microsoft Office Word</Application>
  <DocSecurity>0</DocSecurity>
  <Lines>99</Lines>
  <Paragraphs>65</Paragraphs>
  <ScaleCrop>false</ScaleCrop>
  <HeadingPairs>
    <vt:vector size="8" baseType="variant">
      <vt:variant>
        <vt:lpstr>Название</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32741</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interoffice</cp:lastModifiedBy>
  <cp:revision>47</cp:revision>
  <cp:lastPrinted>2019-11-04T10:13:00Z</cp:lastPrinted>
  <dcterms:created xsi:type="dcterms:W3CDTF">2022-01-23T17:01:00Z</dcterms:created>
  <dcterms:modified xsi:type="dcterms:W3CDTF">2022-01-26T10:36:00Z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